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C5" w:rsidRDefault="002E2DC5">
      <w:pPr>
        <w:pStyle w:val="20"/>
        <w:jc w:val="both"/>
        <w:rPr>
          <w:rFonts w:ascii="华文仿宋" w:eastAsia="华文仿宋" w:hAnsi="华文仿宋" w:cs="华文仿宋"/>
          <w:sz w:val="60"/>
          <w:szCs w:val="60"/>
        </w:rPr>
      </w:pPr>
    </w:p>
    <w:p w:rsidR="002E2DC5" w:rsidRPr="00C2207B" w:rsidRDefault="007156D8">
      <w:pPr>
        <w:pStyle w:val="20"/>
        <w:rPr>
          <w:rFonts w:asciiTheme="majorEastAsia" w:eastAsiaTheme="majorEastAsia" w:hAnsiTheme="majorEastAsia" w:cs="华文仿宋"/>
          <w:b w:val="0"/>
          <w:sz w:val="60"/>
          <w:szCs w:val="60"/>
        </w:rPr>
      </w:pPr>
      <w:r w:rsidRPr="00C2207B">
        <w:rPr>
          <w:rFonts w:asciiTheme="majorEastAsia" w:eastAsiaTheme="majorEastAsia" w:hAnsiTheme="majorEastAsia" w:cs="华文仿宋" w:hint="eastAsia"/>
          <w:b w:val="0"/>
          <w:sz w:val="60"/>
          <w:szCs w:val="60"/>
        </w:rPr>
        <w:t>上海市儿童医院</w:t>
      </w:r>
    </w:p>
    <w:p w:rsidR="002E2DC5" w:rsidRPr="00C2207B" w:rsidRDefault="002E2DC5">
      <w:pPr>
        <w:pStyle w:val="20"/>
        <w:rPr>
          <w:rFonts w:asciiTheme="majorEastAsia" w:eastAsiaTheme="majorEastAsia" w:hAnsiTheme="majorEastAsia" w:cs="华文仿宋"/>
          <w:sz w:val="60"/>
          <w:szCs w:val="60"/>
        </w:rPr>
      </w:pPr>
    </w:p>
    <w:p w:rsidR="002E2DC5" w:rsidRPr="00C2207B" w:rsidRDefault="002E2DC5">
      <w:pPr>
        <w:pStyle w:val="20"/>
        <w:rPr>
          <w:rFonts w:asciiTheme="majorEastAsia" w:eastAsiaTheme="majorEastAsia" w:hAnsiTheme="majorEastAsia" w:cs="华文仿宋"/>
          <w:sz w:val="60"/>
          <w:szCs w:val="60"/>
        </w:rPr>
      </w:pPr>
    </w:p>
    <w:p w:rsidR="00C2207B" w:rsidRPr="00C2207B" w:rsidRDefault="00C2207B" w:rsidP="00C2207B">
      <w:pPr>
        <w:pStyle w:val="20"/>
        <w:rPr>
          <w:rFonts w:asciiTheme="majorEastAsia" w:eastAsiaTheme="majorEastAsia" w:hAnsiTheme="majorEastAsia" w:cs="宋体"/>
          <w:b w:val="0"/>
          <w:sz w:val="60"/>
          <w:szCs w:val="60"/>
        </w:rPr>
      </w:pPr>
      <w:r w:rsidRPr="00C2207B">
        <w:rPr>
          <w:rFonts w:asciiTheme="majorEastAsia" w:eastAsiaTheme="majorEastAsia" w:hAnsiTheme="majorEastAsia" w:cs="宋体"/>
          <w:b w:val="0"/>
          <w:sz w:val="60"/>
          <w:szCs w:val="60"/>
        </w:rPr>
        <w:t>单用</w:t>
      </w:r>
      <w:proofErr w:type="spellStart"/>
      <w:r w:rsidRPr="00C2207B">
        <w:rPr>
          <w:rFonts w:asciiTheme="majorEastAsia" w:eastAsiaTheme="majorEastAsia" w:hAnsiTheme="majorEastAsia" w:cs="宋体"/>
          <w:b w:val="0"/>
          <w:sz w:val="60"/>
          <w:szCs w:val="60"/>
        </w:rPr>
        <w:t>GnRHa</w:t>
      </w:r>
      <w:proofErr w:type="spellEnd"/>
      <w:r w:rsidRPr="00C2207B">
        <w:rPr>
          <w:rFonts w:asciiTheme="majorEastAsia" w:eastAsiaTheme="majorEastAsia" w:hAnsiTheme="majorEastAsia" w:cs="宋体"/>
          <w:b w:val="0"/>
          <w:sz w:val="60"/>
          <w:szCs w:val="60"/>
        </w:rPr>
        <w:t>与</w:t>
      </w:r>
      <w:proofErr w:type="spellStart"/>
      <w:r w:rsidRPr="00C2207B">
        <w:rPr>
          <w:rFonts w:asciiTheme="majorEastAsia" w:eastAsiaTheme="majorEastAsia" w:hAnsiTheme="majorEastAsia" w:cs="宋体"/>
          <w:b w:val="0"/>
          <w:sz w:val="60"/>
          <w:szCs w:val="60"/>
        </w:rPr>
        <w:t>GnRHa</w:t>
      </w:r>
      <w:proofErr w:type="spellEnd"/>
      <w:r w:rsidRPr="00C2207B">
        <w:rPr>
          <w:rFonts w:asciiTheme="majorEastAsia" w:eastAsiaTheme="majorEastAsia" w:hAnsiTheme="majorEastAsia" w:cs="宋体"/>
          <w:b w:val="0"/>
          <w:sz w:val="60"/>
          <w:szCs w:val="60"/>
        </w:rPr>
        <w:t>联合</w:t>
      </w:r>
      <w:proofErr w:type="spellStart"/>
      <w:r w:rsidRPr="00C2207B">
        <w:rPr>
          <w:rFonts w:asciiTheme="majorEastAsia" w:eastAsiaTheme="majorEastAsia" w:hAnsiTheme="majorEastAsia" w:cs="宋体"/>
          <w:b w:val="0"/>
          <w:sz w:val="60"/>
          <w:szCs w:val="60"/>
        </w:rPr>
        <w:t>rhGH</w:t>
      </w:r>
      <w:proofErr w:type="spellEnd"/>
      <w:r w:rsidRPr="00C2207B">
        <w:rPr>
          <w:rFonts w:asciiTheme="majorEastAsia" w:eastAsiaTheme="majorEastAsia" w:hAnsiTheme="majorEastAsia" w:cs="宋体"/>
          <w:b w:val="0"/>
          <w:sz w:val="60"/>
          <w:szCs w:val="60"/>
        </w:rPr>
        <w:t>治疗对</w:t>
      </w:r>
      <w:proofErr w:type="gramStart"/>
      <w:r w:rsidRPr="00C2207B">
        <w:rPr>
          <w:rFonts w:asciiTheme="majorEastAsia" w:eastAsiaTheme="majorEastAsia" w:hAnsiTheme="majorEastAsia" w:cs="宋体"/>
          <w:b w:val="0"/>
          <w:sz w:val="60"/>
          <w:szCs w:val="60"/>
        </w:rPr>
        <w:t>快进展</w:t>
      </w:r>
      <w:proofErr w:type="gramEnd"/>
      <w:r w:rsidRPr="00C2207B">
        <w:rPr>
          <w:rFonts w:asciiTheme="majorEastAsia" w:eastAsiaTheme="majorEastAsia" w:hAnsiTheme="majorEastAsia" w:cs="宋体"/>
          <w:b w:val="0"/>
          <w:sz w:val="60"/>
          <w:szCs w:val="60"/>
        </w:rPr>
        <w:t>型中枢性性早熟及</w:t>
      </w:r>
      <w:proofErr w:type="gramStart"/>
      <w:r w:rsidRPr="00C2207B">
        <w:rPr>
          <w:rFonts w:asciiTheme="majorEastAsia" w:eastAsiaTheme="majorEastAsia" w:hAnsiTheme="majorEastAsia" w:cs="宋体"/>
          <w:b w:val="0"/>
          <w:sz w:val="60"/>
          <w:szCs w:val="60"/>
        </w:rPr>
        <w:t>快进展</w:t>
      </w:r>
      <w:proofErr w:type="gramEnd"/>
      <w:r w:rsidRPr="00C2207B">
        <w:rPr>
          <w:rFonts w:asciiTheme="majorEastAsia" w:eastAsiaTheme="majorEastAsia" w:hAnsiTheme="majorEastAsia" w:cs="宋体"/>
          <w:b w:val="0"/>
          <w:sz w:val="60"/>
          <w:szCs w:val="60"/>
        </w:rPr>
        <w:t>型青春期患儿最终成年身高的影响项目临床服务</w:t>
      </w:r>
    </w:p>
    <w:p w:rsidR="002E2DC5" w:rsidRPr="00C2207B" w:rsidRDefault="002E2DC5">
      <w:pPr>
        <w:pStyle w:val="20"/>
        <w:rPr>
          <w:rFonts w:asciiTheme="majorEastAsia" w:eastAsiaTheme="majorEastAsia" w:hAnsiTheme="majorEastAsia" w:cs="华文仿宋"/>
          <w:sz w:val="60"/>
          <w:szCs w:val="60"/>
        </w:rPr>
      </w:pPr>
    </w:p>
    <w:p w:rsidR="002E2DC5" w:rsidRPr="00C2207B" w:rsidRDefault="007156D8">
      <w:pPr>
        <w:pStyle w:val="20"/>
        <w:rPr>
          <w:rFonts w:asciiTheme="majorEastAsia" w:eastAsiaTheme="majorEastAsia" w:hAnsiTheme="majorEastAsia" w:cs="华文仿宋"/>
          <w:sz w:val="36"/>
        </w:rPr>
      </w:pPr>
      <w:r w:rsidRPr="00C2207B">
        <w:rPr>
          <w:rFonts w:asciiTheme="majorEastAsia" w:eastAsiaTheme="majorEastAsia" w:hAnsiTheme="majorEastAsia" w:cs="华文仿宋" w:hint="eastAsia"/>
          <w:sz w:val="60"/>
          <w:szCs w:val="60"/>
        </w:rPr>
        <w:t>遴选文件</w:t>
      </w:r>
    </w:p>
    <w:p w:rsidR="002E2DC5" w:rsidRDefault="002E2DC5">
      <w:pPr>
        <w:pStyle w:val="ab"/>
        <w:ind w:firstLine="360"/>
        <w:rPr>
          <w:rFonts w:ascii="华文仿宋" w:eastAsia="华文仿宋" w:hAnsi="华文仿宋" w:cs="华文仿宋"/>
          <w:b/>
          <w:sz w:val="36"/>
          <w:szCs w:val="20"/>
        </w:rPr>
      </w:pPr>
    </w:p>
    <w:p w:rsidR="002E2DC5" w:rsidRDefault="002E2DC5">
      <w:pPr>
        <w:tabs>
          <w:tab w:val="left" w:pos="3150"/>
        </w:tabs>
        <w:jc w:val="center"/>
        <w:rPr>
          <w:rFonts w:ascii="华文仿宋" w:eastAsia="华文仿宋" w:hAnsi="华文仿宋" w:cs="华文仿宋"/>
          <w:b/>
          <w:sz w:val="36"/>
          <w:szCs w:val="20"/>
        </w:rPr>
      </w:pPr>
    </w:p>
    <w:p w:rsidR="002E2DC5" w:rsidRPr="00C2207B" w:rsidRDefault="007156D8">
      <w:pPr>
        <w:tabs>
          <w:tab w:val="left" w:pos="3150"/>
        </w:tabs>
        <w:jc w:val="center"/>
        <w:rPr>
          <w:rFonts w:asciiTheme="majorEastAsia" w:eastAsiaTheme="majorEastAsia" w:hAnsiTheme="majorEastAsia" w:cs="华文仿宋"/>
          <w:b/>
          <w:sz w:val="36"/>
          <w:szCs w:val="20"/>
        </w:rPr>
      </w:pPr>
      <w:r w:rsidRPr="00C2207B">
        <w:rPr>
          <w:rFonts w:asciiTheme="majorEastAsia" w:eastAsiaTheme="majorEastAsia" w:hAnsiTheme="majorEastAsia" w:cs="华文仿宋" w:hint="eastAsia"/>
          <w:b/>
          <w:sz w:val="36"/>
          <w:szCs w:val="20"/>
        </w:rPr>
        <w:t>遴选编号：</w:t>
      </w:r>
      <w:r w:rsidR="00C2207B" w:rsidRPr="00C2207B">
        <w:rPr>
          <w:rFonts w:asciiTheme="majorEastAsia" w:eastAsiaTheme="majorEastAsia" w:hAnsiTheme="majorEastAsia" w:cs="宋体" w:hint="eastAsia"/>
          <w:b/>
          <w:sz w:val="36"/>
          <w:szCs w:val="20"/>
        </w:rPr>
        <w:t>202</w:t>
      </w:r>
      <w:r w:rsidR="00C2207B" w:rsidRPr="00C2207B">
        <w:rPr>
          <w:rFonts w:asciiTheme="majorEastAsia" w:eastAsiaTheme="majorEastAsia" w:hAnsiTheme="majorEastAsia" w:cs="宋体"/>
          <w:b/>
          <w:sz w:val="36"/>
          <w:szCs w:val="20"/>
        </w:rPr>
        <w:t>4</w:t>
      </w:r>
      <w:r w:rsidR="00C2207B" w:rsidRPr="00C2207B">
        <w:rPr>
          <w:rFonts w:asciiTheme="majorEastAsia" w:eastAsiaTheme="majorEastAsia" w:hAnsiTheme="majorEastAsia" w:cs="宋体" w:hint="eastAsia"/>
          <w:b/>
          <w:sz w:val="36"/>
          <w:szCs w:val="20"/>
        </w:rPr>
        <w:t>-ETLXKY-00</w:t>
      </w:r>
      <w:r w:rsidR="00AA51F5">
        <w:rPr>
          <w:rFonts w:asciiTheme="majorEastAsia" w:eastAsiaTheme="majorEastAsia" w:hAnsiTheme="majorEastAsia" w:cs="宋体"/>
          <w:b/>
          <w:sz w:val="36"/>
          <w:szCs w:val="20"/>
        </w:rPr>
        <w:t>1</w:t>
      </w:r>
    </w:p>
    <w:p w:rsidR="002E2DC5" w:rsidRPr="00C2207B" w:rsidRDefault="002E2DC5">
      <w:pPr>
        <w:pStyle w:val="20"/>
        <w:rPr>
          <w:rFonts w:asciiTheme="majorEastAsia" w:eastAsiaTheme="majorEastAsia" w:hAnsiTheme="majorEastAsia" w:cs="华文仿宋"/>
          <w:sz w:val="36"/>
        </w:rPr>
      </w:pPr>
    </w:p>
    <w:p w:rsidR="002E2DC5" w:rsidRPr="00C2207B" w:rsidRDefault="007156D8">
      <w:pPr>
        <w:pStyle w:val="20"/>
        <w:rPr>
          <w:rFonts w:asciiTheme="majorEastAsia" w:eastAsiaTheme="majorEastAsia" w:hAnsiTheme="majorEastAsia" w:cs="华文仿宋"/>
          <w:sz w:val="36"/>
        </w:rPr>
      </w:pPr>
      <w:r w:rsidRPr="00C2207B">
        <w:rPr>
          <w:rFonts w:asciiTheme="majorEastAsia" w:eastAsiaTheme="majorEastAsia" w:hAnsiTheme="majorEastAsia" w:cs="华文仿宋" w:hint="eastAsia"/>
          <w:sz w:val="36"/>
        </w:rPr>
        <w:t>202</w:t>
      </w:r>
      <w:r w:rsidR="00C2207B" w:rsidRPr="00C2207B">
        <w:rPr>
          <w:rFonts w:asciiTheme="majorEastAsia" w:eastAsiaTheme="majorEastAsia" w:hAnsiTheme="majorEastAsia" w:cs="华文仿宋"/>
          <w:sz w:val="36"/>
        </w:rPr>
        <w:t>4</w:t>
      </w:r>
      <w:r w:rsidRPr="00C2207B">
        <w:rPr>
          <w:rFonts w:asciiTheme="majorEastAsia" w:eastAsiaTheme="majorEastAsia" w:hAnsiTheme="majorEastAsia" w:cs="华文仿宋" w:hint="eastAsia"/>
          <w:sz w:val="36"/>
        </w:rPr>
        <w:t>年</w:t>
      </w:r>
      <w:r w:rsidR="00C2207B" w:rsidRPr="00C2207B">
        <w:rPr>
          <w:rFonts w:asciiTheme="majorEastAsia" w:eastAsiaTheme="majorEastAsia" w:hAnsiTheme="majorEastAsia" w:cs="华文仿宋"/>
          <w:sz w:val="36"/>
        </w:rPr>
        <w:t>2</w:t>
      </w:r>
      <w:r w:rsidRPr="00C2207B">
        <w:rPr>
          <w:rFonts w:asciiTheme="majorEastAsia" w:eastAsiaTheme="majorEastAsia" w:hAnsiTheme="majorEastAsia" w:cs="华文仿宋" w:hint="eastAsia"/>
          <w:sz w:val="36"/>
        </w:rPr>
        <w:t>月</w:t>
      </w:r>
      <w:r w:rsidR="00831DC3">
        <w:rPr>
          <w:rFonts w:asciiTheme="majorEastAsia" w:eastAsiaTheme="majorEastAsia" w:hAnsiTheme="majorEastAsia" w:cs="华文仿宋"/>
          <w:sz w:val="36"/>
        </w:rPr>
        <w:t xml:space="preserve"> </w:t>
      </w:r>
      <w:r w:rsidR="00AD48A5">
        <w:rPr>
          <w:rFonts w:asciiTheme="majorEastAsia" w:eastAsiaTheme="majorEastAsia" w:hAnsiTheme="majorEastAsia" w:cs="华文仿宋"/>
          <w:sz w:val="36"/>
        </w:rPr>
        <w:t>2</w:t>
      </w:r>
      <w:r w:rsidR="0089078B">
        <w:rPr>
          <w:rFonts w:asciiTheme="majorEastAsia" w:eastAsiaTheme="majorEastAsia" w:hAnsiTheme="majorEastAsia" w:cs="华文仿宋"/>
          <w:sz w:val="36"/>
        </w:rPr>
        <w:t>6</w:t>
      </w:r>
      <w:r w:rsidRPr="00C2207B">
        <w:rPr>
          <w:rFonts w:asciiTheme="majorEastAsia" w:eastAsiaTheme="majorEastAsia" w:hAnsiTheme="majorEastAsia" w:cs="华文仿宋" w:hint="eastAsia"/>
          <w:sz w:val="36"/>
        </w:rPr>
        <w:t>日</w:t>
      </w:r>
    </w:p>
    <w:p w:rsidR="002E2DC5" w:rsidRDefault="002E2DC5">
      <w:pPr>
        <w:pStyle w:val="20"/>
        <w:jc w:val="both"/>
        <w:rPr>
          <w:rFonts w:ascii="宋体" w:eastAsia="宋体" w:hAnsi="宋体" w:cs="宋体"/>
          <w:sz w:val="36"/>
        </w:rPr>
      </w:pPr>
    </w:p>
    <w:p w:rsidR="002E2DC5" w:rsidRDefault="007156D8">
      <w:pPr>
        <w:rPr>
          <w:rFonts w:ascii="华文仿宋" w:hAnsi="华文仿宋" w:cs="华文仿宋"/>
        </w:rPr>
      </w:pPr>
      <w:r>
        <w:rPr>
          <w:rFonts w:ascii="华文仿宋" w:hAnsi="华文仿宋" w:cs="华文仿宋" w:hint="eastAsia"/>
        </w:rPr>
        <w:br w:type="page"/>
      </w:r>
    </w:p>
    <w:p w:rsidR="002E2DC5" w:rsidRDefault="007156D8">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2E2DC5" w:rsidRDefault="007156D8">
      <w:pPr>
        <w:tabs>
          <w:tab w:val="left" w:pos="3150"/>
        </w:tabs>
        <w:rPr>
          <w:rFonts w:ascii="宋体" w:hAnsi="宋体" w:cs="宋体"/>
          <w:sz w:val="24"/>
        </w:rPr>
      </w:pPr>
      <w:r>
        <w:rPr>
          <w:rFonts w:ascii="宋体" w:hAnsi="宋体" w:cs="宋体" w:hint="eastAsia"/>
          <w:sz w:val="24"/>
        </w:rPr>
        <w:t>遴选编号：</w:t>
      </w:r>
      <w:r w:rsidR="00C2207B">
        <w:rPr>
          <w:rFonts w:ascii="宋体" w:hAnsi="宋体" w:cs="宋体" w:hint="eastAsia"/>
          <w:sz w:val="24"/>
        </w:rPr>
        <w:t>2</w:t>
      </w:r>
      <w:r w:rsidR="00C2207B" w:rsidRPr="00302A0C">
        <w:rPr>
          <w:rFonts w:ascii="宋体" w:hAnsi="宋体" w:cs="宋体" w:hint="eastAsia"/>
          <w:sz w:val="24"/>
        </w:rPr>
        <w:t>02</w:t>
      </w:r>
      <w:r w:rsidR="00C2207B" w:rsidRPr="00302A0C">
        <w:rPr>
          <w:rFonts w:ascii="宋体" w:hAnsi="宋体" w:cs="宋体"/>
          <w:sz w:val="24"/>
        </w:rPr>
        <w:t>4</w:t>
      </w:r>
      <w:r w:rsidR="00C2207B" w:rsidRPr="00302A0C">
        <w:rPr>
          <w:rFonts w:ascii="宋体" w:hAnsi="宋体" w:cs="宋体" w:hint="eastAsia"/>
          <w:sz w:val="24"/>
        </w:rPr>
        <w:t>-ETLXKY-001</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8200" w:type="dxa"/>
        <w:tblInd w:w="272" w:type="dxa"/>
        <w:tblLayout w:type="fixed"/>
        <w:tblLook w:val="04A0" w:firstRow="1" w:lastRow="0" w:firstColumn="1" w:lastColumn="0" w:noHBand="0" w:noVBand="1"/>
      </w:tblPr>
      <w:tblGrid>
        <w:gridCol w:w="1064"/>
        <w:gridCol w:w="1703"/>
        <w:gridCol w:w="835"/>
        <w:gridCol w:w="4598"/>
      </w:tblGrid>
      <w:tr w:rsidR="002E2DC5">
        <w:trPr>
          <w:trHeight w:hRule="exact" w:val="486"/>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包件号</w:t>
            </w:r>
          </w:p>
        </w:tc>
        <w:tc>
          <w:tcPr>
            <w:tcW w:w="1703"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报名链接</w:t>
            </w:r>
          </w:p>
        </w:tc>
      </w:tr>
      <w:tr w:rsidR="002E2DC5">
        <w:trPr>
          <w:trHeight w:hRule="exact" w:val="2631"/>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01</w:t>
            </w:r>
          </w:p>
        </w:tc>
        <w:tc>
          <w:tcPr>
            <w:tcW w:w="1703" w:type="dxa"/>
            <w:tcBorders>
              <w:top w:val="single" w:sz="4" w:space="0" w:color="auto"/>
              <w:left w:val="nil"/>
              <w:bottom w:val="single" w:sz="4" w:space="0" w:color="auto"/>
              <w:right w:val="single" w:sz="4" w:space="0" w:color="auto"/>
            </w:tcBorders>
            <w:shd w:val="clear" w:color="auto" w:fill="auto"/>
            <w:vAlign w:val="center"/>
          </w:tcPr>
          <w:p w:rsidR="00C2207B" w:rsidRPr="00605F05" w:rsidRDefault="00C2207B" w:rsidP="00C2207B">
            <w:pPr>
              <w:pStyle w:val="20"/>
              <w:rPr>
                <w:rFonts w:ascii="宋体" w:eastAsia="宋体" w:hAnsi="宋体" w:cs="宋体"/>
                <w:b w:val="0"/>
                <w:sz w:val="21"/>
                <w:szCs w:val="21"/>
              </w:rPr>
            </w:pPr>
            <w:r w:rsidRPr="00605F05">
              <w:rPr>
                <w:rFonts w:ascii="宋体" w:eastAsia="宋体" w:hAnsi="宋体" w:cs="宋体"/>
                <w:b w:val="0"/>
                <w:sz w:val="21"/>
                <w:szCs w:val="21"/>
              </w:rPr>
              <w:t>单用</w:t>
            </w:r>
            <w:proofErr w:type="spellStart"/>
            <w:r w:rsidRPr="00605F05">
              <w:rPr>
                <w:rFonts w:ascii="宋体" w:eastAsia="宋体" w:hAnsi="宋体" w:cs="宋体"/>
                <w:b w:val="0"/>
                <w:sz w:val="21"/>
                <w:szCs w:val="21"/>
              </w:rPr>
              <w:t>GnRHa</w:t>
            </w:r>
            <w:proofErr w:type="spellEnd"/>
            <w:r w:rsidRPr="00605F05">
              <w:rPr>
                <w:rFonts w:ascii="宋体" w:eastAsia="宋体" w:hAnsi="宋体" w:cs="宋体"/>
                <w:b w:val="0"/>
                <w:sz w:val="21"/>
                <w:szCs w:val="21"/>
              </w:rPr>
              <w:t>与</w:t>
            </w:r>
            <w:proofErr w:type="spellStart"/>
            <w:r w:rsidRPr="00605F05">
              <w:rPr>
                <w:rFonts w:ascii="宋体" w:eastAsia="宋体" w:hAnsi="宋体" w:cs="宋体"/>
                <w:b w:val="0"/>
                <w:sz w:val="21"/>
                <w:szCs w:val="21"/>
              </w:rPr>
              <w:t>GnRHa</w:t>
            </w:r>
            <w:proofErr w:type="spellEnd"/>
            <w:r w:rsidRPr="00605F05">
              <w:rPr>
                <w:rFonts w:ascii="宋体" w:eastAsia="宋体" w:hAnsi="宋体" w:cs="宋体"/>
                <w:b w:val="0"/>
                <w:sz w:val="21"/>
                <w:szCs w:val="21"/>
              </w:rPr>
              <w:t>联合</w:t>
            </w:r>
            <w:proofErr w:type="spellStart"/>
            <w:r w:rsidRPr="00605F05">
              <w:rPr>
                <w:rFonts w:ascii="宋体" w:eastAsia="宋体" w:hAnsi="宋体" w:cs="宋体"/>
                <w:b w:val="0"/>
                <w:sz w:val="21"/>
                <w:szCs w:val="21"/>
              </w:rPr>
              <w:t>rhGH</w:t>
            </w:r>
            <w:proofErr w:type="spellEnd"/>
            <w:r w:rsidRPr="00605F05">
              <w:rPr>
                <w:rFonts w:ascii="宋体" w:eastAsia="宋体" w:hAnsi="宋体" w:cs="宋体"/>
                <w:b w:val="0"/>
                <w:sz w:val="21"/>
                <w:szCs w:val="21"/>
              </w:rPr>
              <w:t>治疗对</w:t>
            </w:r>
            <w:proofErr w:type="gramStart"/>
            <w:r w:rsidRPr="00605F05">
              <w:rPr>
                <w:rFonts w:ascii="宋体" w:eastAsia="宋体" w:hAnsi="宋体" w:cs="宋体"/>
                <w:b w:val="0"/>
                <w:sz w:val="21"/>
                <w:szCs w:val="21"/>
              </w:rPr>
              <w:t>快进展</w:t>
            </w:r>
            <w:proofErr w:type="gramEnd"/>
            <w:r w:rsidRPr="00605F05">
              <w:rPr>
                <w:rFonts w:ascii="宋体" w:eastAsia="宋体" w:hAnsi="宋体" w:cs="宋体"/>
                <w:b w:val="0"/>
                <w:sz w:val="21"/>
                <w:szCs w:val="21"/>
              </w:rPr>
              <w:t>型中枢性性早熟及</w:t>
            </w:r>
            <w:proofErr w:type="gramStart"/>
            <w:r w:rsidRPr="00605F05">
              <w:rPr>
                <w:rFonts w:ascii="宋体" w:eastAsia="宋体" w:hAnsi="宋体" w:cs="宋体"/>
                <w:b w:val="0"/>
                <w:sz w:val="21"/>
                <w:szCs w:val="21"/>
              </w:rPr>
              <w:t>快进展</w:t>
            </w:r>
            <w:proofErr w:type="gramEnd"/>
            <w:r w:rsidRPr="00605F05">
              <w:rPr>
                <w:rFonts w:ascii="宋体" w:eastAsia="宋体" w:hAnsi="宋体" w:cs="宋体"/>
                <w:b w:val="0"/>
                <w:sz w:val="21"/>
                <w:szCs w:val="21"/>
              </w:rPr>
              <w:t>型青春期患儿最终成年身高的影响项目临床服务</w:t>
            </w:r>
          </w:p>
          <w:p w:rsidR="002E2DC5" w:rsidRPr="00C2207B" w:rsidRDefault="002E2DC5">
            <w:pPr>
              <w:widowControl/>
              <w:jc w:val="center"/>
              <w:rPr>
                <w:rFonts w:ascii="宋体" w:hAnsi="宋体"/>
                <w:color w:val="FF0000"/>
                <w:szCs w:val="21"/>
              </w:rPr>
            </w:pP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jc w:val="center"/>
              <w:rPr>
                <w:rFonts w:ascii="宋体" w:hAnsi="宋体"/>
                <w:color w:val="FF0000"/>
                <w:szCs w:val="21"/>
              </w:rPr>
            </w:pPr>
            <w:r>
              <w:rPr>
                <w:rFonts w:ascii="宋体" w:hAnsi="宋体" w:hint="eastAsia"/>
                <w:szCs w:val="21"/>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D93C97">
            <w:pPr>
              <w:jc w:val="center"/>
              <w:rPr>
                <w:rFonts w:ascii="宋体" w:hAnsi="宋体"/>
                <w:szCs w:val="21"/>
              </w:rPr>
            </w:pPr>
            <w:r w:rsidRPr="00D93C97">
              <w:rPr>
                <w:rFonts w:ascii="宋体" w:hAnsi="宋体"/>
                <w:noProof/>
                <w:szCs w:val="21"/>
              </w:rPr>
              <w:drawing>
                <wp:inline distT="0" distB="0" distL="0" distR="0">
                  <wp:extent cx="1080000" cy="1080000"/>
                  <wp:effectExtent l="0" t="0" r="6350" b="6350"/>
                  <wp:docPr id="10" name="图片 10" descr="D:\WeChat\WeChat Files\Magina00\FileStorage\Temp\1e03d7d080f0988771ffa550e621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WeChat Files\Magina00\FileStorage\Temp\1e03d7d080f0988771ffa550e62188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2E2DC5" w:rsidRDefault="00A56967" w:rsidP="002C2051">
            <w:pPr>
              <w:jc w:val="center"/>
              <w:rPr>
                <w:rFonts w:ascii="宋体" w:hAnsi="宋体"/>
                <w:szCs w:val="21"/>
              </w:rPr>
            </w:pPr>
            <w:r w:rsidRPr="00A56967">
              <w:rPr>
                <w:rFonts w:ascii="宋体" w:hAnsi="宋体"/>
                <w:szCs w:val="21"/>
              </w:rPr>
              <w:t>https://gysgl.shchildren.com.cn:9088/hospital-supplier/hospital/visit</w:t>
            </w:r>
          </w:p>
        </w:tc>
      </w:tr>
    </w:tbl>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参选人在参加采购活动前三年内，在经营活动中没有重大违法记录，并提交《无重大违法记录承诺书》。</w:t>
      </w:r>
    </w:p>
    <w:p w:rsidR="002E2DC5" w:rsidRDefault="007156D8">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参选人未被“信用中国”网站(www.creditchina.gov.cn)列入失信被执行人名单、重大税收违法案件当事人名单。</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bookmarkStart w:id="0" w:name="_Toc461613010"/>
      <w:bookmarkStart w:id="1" w:name="_Toc461613082"/>
      <w:r>
        <w:rPr>
          <w:rFonts w:ascii="宋体" w:eastAsia="宋体" w:hAnsi="宋体" w:cs="宋体" w:hint="eastAsia"/>
          <w:b/>
          <w:sz w:val="24"/>
          <w:szCs w:val="24"/>
        </w:rPr>
        <w:t>参选文件要求</w:t>
      </w:r>
    </w:p>
    <w:p w:rsidR="002E2DC5" w:rsidRDefault="007156D8">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sidR="00C2207B">
        <w:rPr>
          <w:rFonts w:ascii="宋体" w:eastAsia="宋体" w:hAnsi="宋体" w:cs="宋体"/>
          <w:b/>
          <w:color w:val="FF0000"/>
          <w:sz w:val="24"/>
          <w:szCs w:val="24"/>
        </w:rPr>
        <w:t>4</w:t>
      </w:r>
      <w:r>
        <w:rPr>
          <w:rFonts w:ascii="宋体" w:eastAsia="宋体" w:hAnsi="宋体" w:cs="宋体" w:hint="eastAsia"/>
          <w:b/>
          <w:color w:val="FF0000"/>
          <w:sz w:val="24"/>
          <w:szCs w:val="24"/>
        </w:rPr>
        <w:t>年</w:t>
      </w:r>
      <w:r w:rsidR="00984E13">
        <w:rPr>
          <w:rFonts w:ascii="宋体" w:eastAsia="宋体" w:hAnsi="宋体" w:cs="宋体" w:hint="eastAsia"/>
          <w:b/>
          <w:color w:val="FF0000"/>
          <w:sz w:val="24"/>
          <w:szCs w:val="24"/>
        </w:rPr>
        <w:t>3</w:t>
      </w:r>
      <w:r>
        <w:rPr>
          <w:rFonts w:ascii="宋体" w:eastAsia="宋体" w:hAnsi="宋体" w:cs="宋体" w:hint="eastAsia"/>
          <w:b/>
          <w:color w:val="FF0000"/>
          <w:sz w:val="24"/>
          <w:szCs w:val="24"/>
        </w:rPr>
        <w:t>月</w:t>
      </w:r>
      <w:r w:rsidR="00AD48A5">
        <w:rPr>
          <w:rFonts w:ascii="宋体" w:eastAsia="宋体" w:hAnsi="宋体" w:cs="宋体"/>
          <w:b/>
          <w:color w:val="FF0000"/>
          <w:sz w:val="24"/>
          <w:szCs w:val="24"/>
        </w:rPr>
        <w:t>2</w:t>
      </w:r>
      <w:r w:rsidR="00984E13">
        <w:rPr>
          <w:rFonts w:ascii="宋体" w:eastAsia="宋体" w:hAnsi="宋体" w:cs="宋体"/>
          <w:b/>
          <w:color w:val="FF0000"/>
          <w:sz w:val="24"/>
          <w:szCs w:val="24"/>
        </w:rPr>
        <w:t>0</w:t>
      </w:r>
      <w:r>
        <w:rPr>
          <w:rFonts w:ascii="宋体" w:eastAsia="宋体" w:hAnsi="宋体" w:cs="宋体" w:hint="eastAsia"/>
          <w:b/>
          <w:color w:val="FF0000"/>
          <w:sz w:val="24"/>
          <w:szCs w:val="24"/>
        </w:rPr>
        <w:t>日起至</w:t>
      </w:r>
      <w:r w:rsidR="00C2207B">
        <w:rPr>
          <w:rFonts w:ascii="宋体" w:eastAsia="宋体" w:hAnsi="宋体" w:cs="宋体" w:hint="eastAsia"/>
          <w:b/>
          <w:color w:val="FF0000"/>
          <w:sz w:val="24"/>
          <w:szCs w:val="24"/>
        </w:rPr>
        <w:t>202</w:t>
      </w:r>
      <w:r w:rsidR="00C2207B">
        <w:rPr>
          <w:rFonts w:ascii="宋体" w:eastAsia="宋体" w:hAnsi="宋体" w:cs="宋体"/>
          <w:b/>
          <w:color w:val="FF0000"/>
          <w:sz w:val="24"/>
          <w:szCs w:val="24"/>
        </w:rPr>
        <w:t>4</w:t>
      </w:r>
      <w:r>
        <w:rPr>
          <w:rFonts w:ascii="宋体" w:eastAsia="宋体" w:hAnsi="宋体" w:cs="宋体" w:hint="eastAsia"/>
          <w:b/>
          <w:color w:val="FF0000"/>
          <w:sz w:val="24"/>
          <w:szCs w:val="24"/>
        </w:rPr>
        <w:t>年</w:t>
      </w:r>
      <w:r w:rsidR="00AD48A5">
        <w:rPr>
          <w:rFonts w:ascii="宋体" w:eastAsia="宋体" w:hAnsi="宋体" w:hint="eastAsia"/>
          <w:b/>
          <w:color w:val="FF0000"/>
          <w:sz w:val="24"/>
          <w:szCs w:val="24"/>
        </w:rPr>
        <w:t>3</w:t>
      </w:r>
      <w:r>
        <w:rPr>
          <w:rFonts w:ascii="宋体" w:eastAsia="宋体" w:hAnsi="宋体" w:cs="宋体" w:hint="eastAsia"/>
          <w:b/>
          <w:color w:val="FF0000"/>
          <w:sz w:val="24"/>
          <w:szCs w:val="24"/>
        </w:rPr>
        <w:t>月</w:t>
      </w:r>
      <w:r w:rsidR="00984E13">
        <w:rPr>
          <w:rFonts w:ascii="宋体" w:eastAsia="宋体" w:hAnsi="宋体"/>
          <w:b/>
          <w:color w:val="FF0000"/>
          <w:sz w:val="24"/>
          <w:szCs w:val="24"/>
        </w:rPr>
        <w:t>2</w:t>
      </w:r>
      <w:r w:rsidR="006C6F28">
        <w:rPr>
          <w:rFonts w:ascii="宋体" w:eastAsia="宋体" w:hAnsi="宋体"/>
          <w:b/>
          <w:color w:val="FF0000"/>
          <w:sz w:val="24"/>
          <w:szCs w:val="24"/>
        </w:rPr>
        <w:t>8</w:t>
      </w:r>
      <w:r>
        <w:rPr>
          <w:rFonts w:ascii="宋体" w:eastAsia="宋体" w:hAnsi="宋体" w:cs="宋体" w:hint="eastAsia"/>
          <w:b/>
          <w:color w:val="FF0000"/>
          <w:sz w:val="24"/>
          <w:szCs w:val="24"/>
        </w:rPr>
        <w:t>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每天8：00-16：30（北京时间）</w:t>
      </w:r>
      <w:r>
        <w:rPr>
          <w:rFonts w:ascii="宋体" w:eastAsia="宋体" w:hAnsi="宋体" w:cs="宋体" w:hint="eastAsia"/>
          <w:sz w:val="24"/>
          <w:szCs w:val="24"/>
        </w:rPr>
        <w:t>在上海市儿童医院官网中“医疗动态”栏的“招标公示”界面下(</w:t>
      </w:r>
      <w:r>
        <w:rPr>
          <w:rFonts w:ascii="宋体" w:eastAsia="宋体" w:hAnsi="宋体" w:cs="宋体" w:hint="eastAsia"/>
          <w:szCs w:val="21"/>
        </w:rPr>
        <w:t>https://www.shchildren.com.cn/channels/641.html</w:t>
      </w:r>
      <w:r>
        <w:rPr>
          <w:rFonts w:ascii="宋体" w:eastAsia="宋体" w:hAnsi="宋体" w:cs="宋体" w:hint="eastAsia"/>
          <w:sz w:val="24"/>
          <w:szCs w:val="24"/>
        </w:rPr>
        <w:t>)自行下载遴选文件并按照参选项目对应的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w:t>
      </w:r>
      <w:proofErr w:type="gramStart"/>
      <w:r>
        <w:rPr>
          <w:rFonts w:ascii="宋体" w:eastAsia="宋体" w:hAnsi="宋体" w:cs="宋体" w:hint="eastAsia"/>
          <w:b/>
          <w:bCs/>
          <w:color w:val="FF0000"/>
          <w:sz w:val="24"/>
          <w:szCs w:val="24"/>
        </w:rPr>
        <w:t>成登记</w:t>
      </w:r>
      <w:proofErr w:type="gramEnd"/>
      <w:r>
        <w:rPr>
          <w:rFonts w:ascii="宋体" w:eastAsia="宋体" w:hAnsi="宋体" w:cs="宋体" w:hint="eastAsia"/>
          <w:b/>
          <w:bCs/>
          <w:color w:val="FF0000"/>
          <w:sz w:val="24"/>
          <w:szCs w:val="24"/>
        </w:rPr>
        <w:t>的参选人参选将被否决。</w:t>
      </w:r>
    </w:p>
    <w:p w:rsidR="002E2DC5" w:rsidRDefault="007156D8">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服务方案：包括总体解决方案、实施计划、项目管理计划、质量保证计划、项目风险控制措施、服务能力介绍、售后服务方案等（格式自拟）；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用户名单：近3年以来参选人承接的同类项目案例的用户名单，并提供联</w:t>
      </w:r>
      <w:r>
        <w:rPr>
          <w:rFonts w:ascii="宋体" w:eastAsia="宋体" w:hAnsi="宋体" w:cs="宋体" w:hint="eastAsia"/>
          <w:sz w:val="24"/>
          <w:szCs w:val="24"/>
        </w:rPr>
        <w:lastRenderedPageBreak/>
        <w:t>系人及联系方式（</w:t>
      </w:r>
      <w:proofErr w:type="gramStart"/>
      <w:r>
        <w:rPr>
          <w:rFonts w:ascii="宋体" w:eastAsia="宋体" w:hAnsi="宋体" w:cs="宋体" w:hint="eastAsia"/>
          <w:sz w:val="24"/>
          <w:szCs w:val="24"/>
        </w:rPr>
        <w:t>附合同</w:t>
      </w:r>
      <w:proofErr w:type="gramEnd"/>
      <w:r>
        <w:rPr>
          <w:rFonts w:ascii="宋体" w:eastAsia="宋体" w:hAnsi="宋体" w:cs="宋体" w:hint="eastAsia"/>
          <w:sz w:val="24"/>
          <w:szCs w:val="24"/>
        </w:rPr>
        <w:t>摘要）（格式见第三章）；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2E2DC5" w:rsidRDefault="007156D8">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w:t>
      </w:r>
      <w:proofErr w:type="gramStart"/>
      <w:r>
        <w:rPr>
          <w:rFonts w:ascii="宋体" w:eastAsia="宋体" w:hAnsi="宋体" w:cs="宋体" w:hint="eastAsia"/>
          <w:bCs/>
          <w:sz w:val="24"/>
          <w:szCs w:val="24"/>
        </w:rPr>
        <w:t>首页须</w:t>
      </w:r>
      <w:proofErr w:type="gramEnd"/>
      <w:r>
        <w:rPr>
          <w:rFonts w:ascii="宋体" w:eastAsia="宋体" w:hAnsi="宋体" w:cs="宋体" w:hint="eastAsia"/>
          <w:bCs/>
          <w:sz w:val="24"/>
          <w:szCs w:val="24"/>
        </w:rPr>
        <w:t>标注清楚参与项目的遴选编号、包件号、项目名称、公司名称、联系人及电话等。</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遴选响应文件的份数：纸质正本1份，盖章电子版1份（全套参选文件正本（加盖公章）：PDF格式扫描件）；电子版文件请按照“遴选编号-包件号-项目名称-公司名称参选文件”命名，开标后发送至邮箱</w:t>
      </w:r>
      <w:r w:rsidR="00C2207B">
        <w:rPr>
          <w:rFonts w:ascii="宋体" w:eastAsia="宋体" w:hAnsi="宋体" w:cs="宋体"/>
          <w:bCs/>
          <w:sz w:val="24"/>
          <w:szCs w:val="24"/>
        </w:rPr>
        <w:fldChar w:fldCharType="begin"/>
      </w:r>
      <w:r w:rsidR="00C2207B">
        <w:rPr>
          <w:rFonts w:ascii="宋体" w:eastAsia="宋体" w:hAnsi="宋体" w:cs="宋体"/>
          <w:bCs/>
          <w:sz w:val="24"/>
          <w:szCs w:val="24"/>
        </w:rPr>
        <w:instrText xml:space="preserve"> HYPERLINK "mailto:</w:instrText>
      </w:r>
      <w:r w:rsidR="00C2207B">
        <w:rPr>
          <w:rFonts w:ascii="宋体" w:eastAsia="宋体" w:hAnsi="宋体" w:cs="宋体" w:hint="eastAsia"/>
          <w:bCs/>
          <w:sz w:val="24"/>
          <w:szCs w:val="24"/>
        </w:rPr>
        <w:instrText>baijin@shchildren.com.cn</w:instrText>
      </w:r>
      <w:r w:rsidR="00C2207B">
        <w:rPr>
          <w:rFonts w:ascii="宋体" w:eastAsia="宋体" w:hAnsi="宋体" w:cs="宋体"/>
          <w:bCs/>
          <w:sz w:val="24"/>
          <w:szCs w:val="24"/>
        </w:rPr>
        <w:instrText xml:space="preserve">" </w:instrText>
      </w:r>
      <w:r w:rsidR="00C2207B">
        <w:rPr>
          <w:rFonts w:ascii="宋体" w:eastAsia="宋体" w:hAnsi="宋体" w:cs="宋体"/>
          <w:bCs/>
          <w:sz w:val="24"/>
          <w:szCs w:val="24"/>
        </w:rPr>
        <w:fldChar w:fldCharType="separate"/>
      </w:r>
      <w:r w:rsidR="00C2207B" w:rsidRPr="00D36F2C">
        <w:rPr>
          <w:rStyle w:val="af"/>
          <w:rFonts w:ascii="宋体" w:eastAsia="宋体" w:hAnsi="宋体" w:cs="宋体" w:hint="eastAsia"/>
          <w:bCs/>
          <w:sz w:val="24"/>
          <w:szCs w:val="24"/>
        </w:rPr>
        <w:t>baijin@shchildren.com.cn</w:t>
      </w:r>
      <w:r w:rsidR="00C2207B">
        <w:rPr>
          <w:rFonts w:ascii="宋体" w:eastAsia="宋体" w:hAnsi="宋体" w:cs="宋体"/>
          <w:bCs/>
          <w:sz w:val="24"/>
          <w:szCs w:val="24"/>
        </w:rPr>
        <w:fldChar w:fldCharType="end"/>
      </w:r>
      <w:r>
        <w:rPr>
          <w:rFonts w:ascii="宋体" w:eastAsia="宋体" w:hAnsi="宋体" w:cs="宋体" w:hint="eastAsia"/>
          <w:bCs/>
          <w:sz w:val="24"/>
          <w:szCs w:val="24"/>
        </w:rPr>
        <w:t>）。</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2E2DC5" w:rsidRDefault="007156D8">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rsidR="002E2DC5" w:rsidRDefault="00C2207B">
      <w:pPr>
        <w:autoSpaceDE w:val="0"/>
        <w:autoSpaceDN w:val="0"/>
        <w:spacing w:line="360" w:lineRule="exact"/>
        <w:ind w:left="1470" w:hanging="1050"/>
        <w:rPr>
          <w:rFonts w:ascii="宋体" w:hAnsi="宋体" w:cs="宋体"/>
          <w:sz w:val="24"/>
        </w:rPr>
      </w:pPr>
      <w:r>
        <w:rPr>
          <w:rFonts w:ascii="宋体" w:hAnsi="宋体" w:cs="宋体" w:hint="eastAsia"/>
          <w:sz w:val="24"/>
        </w:rPr>
        <w:t>联系人：白金</w:t>
      </w:r>
    </w:p>
    <w:p w:rsidR="002E2DC5" w:rsidRDefault="007156D8">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sidR="00C2207B">
        <w:rPr>
          <w:rFonts w:ascii="宋体"/>
          <w:szCs w:val="21"/>
        </w:rPr>
        <w:fldChar w:fldCharType="begin"/>
      </w:r>
      <w:r w:rsidR="00C2207B">
        <w:rPr>
          <w:rFonts w:ascii="宋体"/>
          <w:szCs w:val="21"/>
        </w:rPr>
        <w:instrText xml:space="preserve"> HYPERLINK "mailto:</w:instrText>
      </w:r>
      <w:r w:rsidR="00C2207B" w:rsidRPr="00C2207B">
        <w:rPr>
          <w:rFonts w:ascii="宋体"/>
          <w:szCs w:val="21"/>
        </w:rPr>
        <w:instrText>baijin@shchildren.com.cn</w:instrText>
      </w:r>
      <w:r w:rsidR="00C2207B">
        <w:rPr>
          <w:rFonts w:ascii="宋体"/>
          <w:szCs w:val="21"/>
        </w:rPr>
        <w:instrText xml:space="preserve">" </w:instrText>
      </w:r>
      <w:r w:rsidR="00C2207B">
        <w:rPr>
          <w:rFonts w:ascii="宋体"/>
          <w:szCs w:val="21"/>
        </w:rPr>
        <w:fldChar w:fldCharType="separate"/>
      </w:r>
      <w:r w:rsidR="00C2207B" w:rsidRPr="00D36F2C">
        <w:rPr>
          <w:rStyle w:val="af"/>
          <w:rFonts w:ascii="宋体"/>
          <w:szCs w:val="21"/>
        </w:rPr>
        <w:t>baijin@shchildren.com.cn</w:t>
      </w:r>
      <w:r w:rsidR="00C2207B">
        <w:rPr>
          <w:rFonts w:ascii="宋体"/>
          <w:szCs w:val="21"/>
        </w:rPr>
        <w:fldChar w:fldCharType="end"/>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w:t>
      </w:r>
      <w:r w:rsidR="00C2207B">
        <w:rPr>
          <w:rFonts w:ascii="宋体" w:eastAsia="宋体" w:hAnsi="宋体" w:cs="宋体"/>
          <w:b/>
          <w:sz w:val="24"/>
          <w:szCs w:val="24"/>
        </w:rPr>
        <w:t>4</w:t>
      </w:r>
      <w:r>
        <w:rPr>
          <w:rFonts w:ascii="宋体" w:eastAsia="宋体" w:hAnsi="宋体" w:cs="宋体" w:hint="eastAsia"/>
          <w:b/>
          <w:sz w:val="24"/>
          <w:szCs w:val="24"/>
        </w:rPr>
        <w:t>年</w:t>
      </w:r>
      <w:r w:rsidR="00AD48A5">
        <w:rPr>
          <w:rFonts w:ascii="宋体" w:eastAsia="宋体" w:hAnsi="宋体" w:cs="宋体"/>
          <w:b/>
          <w:sz w:val="24"/>
          <w:szCs w:val="24"/>
        </w:rPr>
        <w:t>3</w:t>
      </w:r>
      <w:r>
        <w:rPr>
          <w:rFonts w:ascii="宋体" w:eastAsia="宋体" w:hAnsi="宋体" w:cs="宋体" w:hint="eastAsia"/>
          <w:b/>
          <w:sz w:val="24"/>
          <w:szCs w:val="24"/>
        </w:rPr>
        <w:t>月</w:t>
      </w:r>
      <w:r w:rsidR="00984E13">
        <w:rPr>
          <w:rFonts w:ascii="宋体" w:eastAsia="宋体" w:hAnsi="宋体" w:cs="宋体"/>
          <w:b/>
          <w:sz w:val="24"/>
          <w:szCs w:val="24"/>
        </w:rPr>
        <w:t>2</w:t>
      </w:r>
      <w:r w:rsidR="001961F4">
        <w:rPr>
          <w:rFonts w:ascii="宋体" w:eastAsia="宋体" w:hAnsi="宋体" w:cs="宋体"/>
          <w:b/>
          <w:sz w:val="24"/>
          <w:szCs w:val="24"/>
        </w:rPr>
        <w:t>9</w:t>
      </w:r>
      <w:r>
        <w:rPr>
          <w:rFonts w:ascii="宋体" w:eastAsia="宋体" w:hAnsi="宋体" w:cs="宋体" w:hint="eastAsia"/>
          <w:b/>
          <w:sz w:val="24"/>
          <w:szCs w:val="24"/>
        </w:rPr>
        <w:t>日北京时间14:</w:t>
      </w:r>
      <w:r w:rsidR="001961F4">
        <w:rPr>
          <w:rFonts w:ascii="宋体" w:eastAsia="宋体" w:hAnsi="宋体" w:cs="宋体"/>
          <w:b/>
          <w:sz w:val="24"/>
          <w:szCs w:val="24"/>
        </w:rPr>
        <w:t>3</w:t>
      </w:r>
      <w:r>
        <w:rPr>
          <w:rFonts w:ascii="宋体" w:eastAsia="宋体" w:hAnsi="宋体" w:cs="宋体" w:hint="eastAsia"/>
          <w:b/>
          <w:sz w:val="24"/>
          <w:szCs w:val="24"/>
        </w:rPr>
        <w:t>0前</w:t>
      </w:r>
      <w:r>
        <w:rPr>
          <w:rFonts w:ascii="宋体" w:eastAsia="宋体" w:hAnsi="宋体" w:cs="宋体" w:hint="eastAsia"/>
          <w:bCs/>
          <w:sz w:val="24"/>
          <w:szCs w:val="24"/>
        </w:rPr>
        <w:t>提交上海市泸定路355号住院部503会议室，并于</w:t>
      </w:r>
      <w:r w:rsidR="00C2207B">
        <w:rPr>
          <w:rFonts w:ascii="宋体" w:eastAsia="宋体" w:hAnsi="宋体" w:cs="宋体" w:hint="eastAsia"/>
          <w:b/>
          <w:color w:val="FF0000"/>
          <w:sz w:val="24"/>
          <w:szCs w:val="24"/>
          <w:u w:val="single"/>
        </w:rPr>
        <w:t>202</w:t>
      </w:r>
      <w:r w:rsidR="00C2207B">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年</w:t>
      </w:r>
      <w:r w:rsidR="00AD48A5">
        <w:rPr>
          <w:rFonts w:ascii="宋体" w:eastAsia="宋体" w:hAnsi="宋体" w:cs="宋体" w:hint="eastAsia"/>
          <w:b/>
          <w:color w:val="FF0000"/>
          <w:sz w:val="24"/>
          <w:szCs w:val="24"/>
          <w:u w:val="single"/>
        </w:rPr>
        <w:t>3</w:t>
      </w:r>
      <w:r>
        <w:rPr>
          <w:rFonts w:ascii="宋体" w:eastAsia="宋体" w:hAnsi="宋体" w:cs="宋体" w:hint="eastAsia"/>
          <w:b/>
          <w:color w:val="FF0000"/>
          <w:sz w:val="24"/>
          <w:szCs w:val="24"/>
          <w:u w:val="single"/>
        </w:rPr>
        <w:t>月</w:t>
      </w:r>
      <w:r w:rsidR="00984E13">
        <w:rPr>
          <w:rFonts w:ascii="宋体" w:eastAsia="宋体" w:hAnsi="宋体" w:cs="宋体"/>
          <w:b/>
          <w:color w:val="FF0000"/>
          <w:sz w:val="24"/>
          <w:szCs w:val="24"/>
          <w:u w:val="single"/>
        </w:rPr>
        <w:t>2</w:t>
      </w:r>
      <w:r w:rsidR="001961F4">
        <w:rPr>
          <w:rFonts w:ascii="宋体" w:eastAsia="宋体" w:hAnsi="宋体" w:cs="宋体"/>
          <w:b/>
          <w:color w:val="FF0000"/>
          <w:sz w:val="24"/>
          <w:szCs w:val="24"/>
          <w:u w:val="single"/>
        </w:rPr>
        <w:t>9</w:t>
      </w:r>
      <w:bookmarkStart w:id="7" w:name="_GoBack"/>
      <w:bookmarkEnd w:id="7"/>
      <w:r>
        <w:rPr>
          <w:rFonts w:ascii="宋体" w:eastAsia="宋体" w:hAnsi="宋体" w:cs="宋体" w:hint="eastAsia"/>
          <w:b/>
          <w:color w:val="FF0000"/>
          <w:sz w:val="24"/>
          <w:szCs w:val="24"/>
          <w:u w:val="single"/>
        </w:rPr>
        <w:t>日北京时间14:</w:t>
      </w:r>
      <w:r w:rsidR="001961F4">
        <w:rPr>
          <w:rFonts w:ascii="宋体" w:eastAsia="宋体" w:hAnsi="宋体" w:cs="宋体"/>
          <w:b/>
          <w:color w:val="FF0000"/>
          <w:sz w:val="24"/>
          <w:szCs w:val="24"/>
          <w:u w:val="single"/>
        </w:rPr>
        <w:t>3</w:t>
      </w:r>
      <w:r>
        <w:rPr>
          <w:rFonts w:ascii="宋体" w:eastAsia="宋体" w:hAnsi="宋体" w:cs="宋体" w:hint="eastAsia"/>
          <w:b/>
          <w:color w:val="FF0000"/>
          <w:sz w:val="24"/>
          <w:szCs w:val="24"/>
          <w:u w:val="single"/>
        </w:rPr>
        <w:t>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举行遴选开标，届时参选人须派代表出席开标会。</w:t>
      </w:r>
    </w:p>
    <w:p w:rsidR="002E2DC5" w:rsidRPr="002C2051" w:rsidRDefault="007156D8" w:rsidP="002C205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2E2DC5" w:rsidRDefault="007156D8">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773"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2"/>
        <w:gridCol w:w="970"/>
        <w:gridCol w:w="5331"/>
      </w:tblGrid>
      <w:tr w:rsidR="002C2051" w:rsidTr="00F01FA5">
        <w:trPr>
          <w:trHeight w:val="420"/>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评分项目</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分值</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评分要点及说明</w:t>
            </w:r>
          </w:p>
        </w:tc>
      </w:tr>
      <w:tr w:rsidR="002C2051" w:rsidTr="00F01FA5">
        <w:trPr>
          <w:trHeight w:val="1240"/>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1 报价得分</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3</w:t>
            </w:r>
            <w:r>
              <w:rPr>
                <w:rFonts w:ascii="宋体" w:hAnsi="宋体" w:cs="宋体" w:hint="eastAsia"/>
                <w:sz w:val="24"/>
              </w:rPr>
              <w:t>0</w:t>
            </w:r>
          </w:p>
        </w:tc>
        <w:tc>
          <w:tcPr>
            <w:tcW w:w="5331" w:type="dxa"/>
            <w:vAlign w:val="center"/>
          </w:tcPr>
          <w:p w:rsidR="002C2051" w:rsidRDefault="002C2051" w:rsidP="00F01FA5">
            <w:pPr>
              <w:spacing w:line="460" w:lineRule="exact"/>
              <w:jc w:val="left"/>
              <w:rPr>
                <w:rFonts w:ascii="宋体" w:hAnsi="宋体" w:cs="宋体"/>
                <w:sz w:val="24"/>
              </w:rPr>
            </w:pPr>
            <w:r>
              <w:rPr>
                <w:rFonts w:ascii="宋体" w:hAnsi="宋体" w:cs="宋体" w:hint="eastAsia"/>
                <w:sz w:val="24"/>
              </w:rPr>
              <w:t>N＝</w:t>
            </w:r>
            <w:r>
              <w:rPr>
                <w:rFonts w:ascii="宋体" w:hAnsi="宋体" w:cs="宋体"/>
                <w:sz w:val="24"/>
              </w:rPr>
              <w:t>30</w:t>
            </w:r>
            <w:r>
              <w:rPr>
                <w:rFonts w:ascii="宋体" w:hAnsi="宋体" w:cs="宋体" w:hint="eastAsia"/>
                <w:sz w:val="24"/>
              </w:rPr>
              <w:t>*所有投标中的有效最低投标报价/合格投标人的投标报价。</w:t>
            </w:r>
          </w:p>
          <w:p w:rsidR="002C2051" w:rsidRDefault="002C2051" w:rsidP="00F01FA5">
            <w:pPr>
              <w:spacing w:line="460" w:lineRule="exact"/>
              <w:jc w:val="left"/>
              <w:rPr>
                <w:rFonts w:ascii="宋体" w:hAnsi="宋体" w:cs="宋体"/>
                <w:sz w:val="24"/>
              </w:rPr>
            </w:pPr>
            <w:r>
              <w:rPr>
                <w:rFonts w:ascii="宋体" w:hAnsi="宋体" w:cs="宋体" w:hint="eastAsia"/>
                <w:sz w:val="24"/>
              </w:rPr>
              <w:t>说明：“N”表示报价得分；</w:t>
            </w:r>
          </w:p>
        </w:tc>
      </w:tr>
      <w:tr w:rsidR="002C2051" w:rsidTr="00F01FA5">
        <w:trPr>
          <w:trHeight w:val="488"/>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2 服务方案</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30</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（1）投标产品技术参数符合招标文件所有实质性要求的，得满分</w:t>
            </w:r>
            <w:r>
              <w:rPr>
                <w:rFonts w:ascii="宋体" w:hAnsi="宋体" w:cs="宋体"/>
                <w:sz w:val="24"/>
              </w:rPr>
              <w:t>30</w:t>
            </w:r>
            <w:r>
              <w:rPr>
                <w:rFonts w:ascii="宋体" w:hAnsi="宋体" w:cs="宋体" w:hint="eastAsia"/>
                <w:sz w:val="24"/>
              </w:rPr>
              <w:t>分；（2）根据服务方案完整性、合理性进行打分。</w:t>
            </w:r>
          </w:p>
          <w:p w:rsidR="002C2051" w:rsidRDefault="002C2051" w:rsidP="00F01FA5">
            <w:pPr>
              <w:adjustRightInd w:val="0"/>
              <w:snapToGrid w:val="0"/>
              <w:spacing w:line="460" w:lineRule="exact"/>
              <w:rPr>
                <w:rFonts w:ascii="宋体" w:hAnsi="宋体" w:cs="宋体"/>
                <w:sz w:val="24"/>
              </w:rPr>
            </w:pPr>
            <w:r>
              <w:rPr>
                <w:rFonts w:ascii="宋体" w:hAnsi="宋体" w:hint="eastAsia"/>
                <w:sz w:val="24"/>
              </w:rPr>
              <w:t>最好，得</w:t>
            </w:r>
            <w:r>
              <w:rPr>
                <w:rFonts w:ascii="宋体" w:hAnsi="宋体"/>
                <w:sz w:val="24"/>
              </w:rPr>
              <w:t>21</w:t>
            </w:r>
            <w:r>
              <w:rPr>
                <w:rFonts w:ascii="宋体" w:hAnsi="宋体" w:hint="eastAsia"/>
                <w:sz w:val="24"/>
              </w:rPr>
              <w:t>分-</w:t>
            </w:r>
            <w:r>
              <w:rPr>
                <w:rFonts w:ascii="宋体" w:hAnsi="宋体"/>
                <w:sz w:val="24"/>
              </w:rPr>
              <w:t>30</w:t>
            </w:r>
            <w:r>
              <w:rPr>
                <w:rFonts w:ascii="宋体" w:hAnsi="宋体" w:hint="eastAsia"/>
                <w:sz w:val="24"/>
              </w:rPr>
              <w:t>分；一般，得</w:t>
            </w:r>
            <w:r>
              <w:rPr>
                <w:rFonts w:ascii="宋体" w:hAnsi="宋体"/>
                <w:sz w:val="24"/>
              </w:rPr>
              <w:t>11</w:t>
            </w:r>
            <w:r>
              <w:rPr>
                <w:rFonts w:ascii="宋体" w:hAnsi="宋体" w:hint="eastAsia"/>
                <w:sz w:val="24"/>
              </w:rPr>
              <w:t>分-</w:t>
            </w:r>
            <w:r>
              <w:rPr>
                <w:rFonts w:ascii="宋体" w:hAnsi="宋体"/>
                <w:sz w:val="24"/>
              </w:rPr>
              <w:t>20</w:t>
            </w:r>
            <w:r>
              <w:rPr>
                <w:rFonts w:ascii="宋体" w:hAnsi="宋体" w:hint="eastAsia"/>
                <w:sz w:val="24"/>
              </w:rPr>
              <w:t>分；较差，得0分-</w:t>
            </w:r>
            <w:r>
              <w:rPr>
                <w:rFonts w:ascii="宋体" w:hAnsi="宋体"/>
                <w:sz w:val="24"/>
              </w:rPr>
              <w:t>10</w:t>
            </w:r>
            <w:r>
              <w:rPr>
                <w:rFonts w:ascii="宋体" w:hAnsi="宋体" w:hint="eastAsia"/>
                <w:sz w:val="24"/>
              </w:rPr>
              <w:t>分</w:t>
            </w:r>
          </w:p>
        </w:tc>
      </w:tr>
      <w:tr w:rsidR="002C2051" w:rsidTr="00F01FA5">
        <w:trPr>
          <w:trHeight w:val="1730"/>
        </w:trPr>
        <w:tc>
          <w:tcPr>
            <w:tcW w:w="2472"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lastRenderedPageBreak/>
              <w:t>3 综合实力</w:t>
            </w:r>
          </w:p>
        </w:tc>
        <w:tc>
          <w:tcPr>
            <w:tcW w:w="970"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t>0-</w:t>
            </w:r>
            <w:r>
              <w:rPr>
                <w:rFonts w:ascii="宋体" w:hAnsi="宋体" w:cs="宋体"/>
                <w:sz w:val="24"/>
              </w:rPr>
              <w:t>10</w:t>
            </w:r>
          </w:p>
        </w:tc>
        <w:tc>
          <w:tcPr>
            <w:tcW w:w="5331"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t>根据参选人的企业资质、项目研究经验、专职人员分布情况等综合评定。</w:t>
            </w:r>
          </w:p>
          <w:p w:rsidR="002C2051" w:rsidRDefault="002C2051" w:rsidP="00F01FA5">
            <w:pPr>
              <w:pStyle w:val="ab"/>
              <w:ind w:firstLineChars="0" w:firstLine="0"/>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664"/>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4 培训和支持</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10</w:t>
            </w:r>
          </w:p>
        </w:tc>
        <w:tc>
          <w:tcPr>
            <w:tcW w:w="5331" w:type="dxa"/>
            <w:vAlign w:val="center"/>
          </w:tcPr>
          <w:p w:rsidR="002C2051" w:rsidRDefault="002C2051" w:rsidP="00F01FA5">
            <w:pPr>
              <w:spacing w:line="360" w:lineRule="auto"/>
              <w:rPr>
                <w:rFonts w:ascii="宋体" w:hAnsi="宋体" w:cs="宋体"/>
                <w:sz w:val="24"/>
              </w:rPr>
            </w:pPr>
            <w:r>
              <w:rPr>
                <w:rFonts w:ascii="宋体" w:hAnsi="宋体" w:cs="宋体" w:hint="eastAsia"/>
                <w:sz w:val="24"/>
              </w:rPr>
              <w:t>在满足招标人服务要求及标准的前提下，提供</w:t>
            </w:r>
            <w:r w:rsidRPr="000F255F">
              <w:rPr>
                <w:rFonts w:ascii="宋体" w:hAnsi="宋体" w:cs="宋体" w:hint="eastAsia"/>
                <w:sz w:val="24"/>
              </w:rPr>
              <w:t>研究方案、伦理要求、数据收集和处理等方面的</w:t>
            </w:r>
            <w:r>
              <w:rPr>
                <w:rFonts w:ascii="宋体" w:hAnsi="宋体" w:cs="宋体" w:hint="eastAsia"/>
                <w:sz w:val="24"/>
              </w:rPr>
              <w:t>培训和支持。并结合参选人对服务要求条款偏离情况进行打分。</w:t>
            </w:r>
          </w:p>
          <w:p w:rsidR="002C2051" w:rsidRDefault="002C2051" w:rsidP="00F01FA5">
            <w:pPr>
              <w:spacing w:line="460" w:lineRule="exact"/>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664"/>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5</w:t>
            </w:r>
            <w:r>
              <w:rPr>
                <w:rFonts w:ascii="宋体" w:hAnsi="宋体" w:cs="宋体"/>
                <w:sz w:val="24"/>
              </w:rPr>
              <w:t>.人员配置</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sz w:val="24"/>
              </w:rPr>
              <w:t>0-10</w:t>
            </w:r>
          </w:p>
        </w:tc>
        <w:tc>
          <w:tcPr>
            <w:tcW w:w="5331" w:type="dxa"/>
            <w:vAlign w:val="center"/>
          </w:tcPr>
          <w:p w:rsidR="002C2051" w:rsidRDefault="002C2051" w:rsidP="00F01FA5">
            <w:pPr>
              <w:spacing w:line="360" w:lineRule="auto"/>
              <w:rPr>
                <w:rFonts w:ascii="宋体" w:hAnsi="宋体" w:cs="宋体"/>
                <w:sz w:val="24"/>
              </w:rPr>
            </w:pPr>
            <w:r>
              <w:rPr>
                <w:rFonts w:ascii="宋体" w:hAnsi="宋体" w:cs="宋体" w:hint="eastAsia"/>
                <w:sz w:val="24"/>
              </w:rPr>
              <w:t>根据本项目配置人员情况进行综合打分。</w:t>
            </w:r>
          </w:p>
          <w:p w:rsidR="002C2051" w:rsidRDefault="002C2051" w:rsidP="00F01FA5">
            <w:pPr>
              <w:spacing w:line="360" w:lineRule="auto"/>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788"/>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sz w:val="24"/>
              </w:rPr>
              <w:t>6.</w:t>
            </w:r>
            <w:r>
              <w:rPr>
                <w:rFonts w:ascii="宋体" w:hAnsi="宋体" w:cs="宋体" w:hint="eastAsia"/>
                <w:sz w:val="24"/>
              </w:rPr>
              <w:t xml:space="preserve"> 产品业绩</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0-10</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提供</w:t>
            </w:r>
            <w:r w:rsidRPr="007B235B">
              <w:rPr>
                <w:rFonts w:ascii="宋体" w:hAnsi="宋体" w:cs="宋体" w:hint="eastAsia"/>
                <w:sz w:val="24"/>
              </w:rPr>
              <w:t>投标人需提供近三年类似项目业绩证明</w:t>
            </w:r>
            <w:r>
              <w:rPr>
                <w:rFonts w:ascii="宋体" w:hAnsi="宋体" w:cs="宋体" w:hint="eastAsia"/>
                <w:sz w:val="24"/>
              </w:rPr>
              <w:t>，</w:t>
            </w:r>
            <w:r w:rsidRPr="007B235B">
              <w:rPr>
                <w:rFonts w:ascii="宋体" w:hAnsi="宋体" w:cs="宋体" w:hint="eastAsia"/>
                <w:sz w:val="24"/>
              </w:rPr>
              <w:t>并提供相关证明材料。须有合同佐证（合同关键页复印件），需提供相关业绩的合同扫描件，扫描件中</w:t>
            </w:r>
            <w:proofErr w:type="gramStart"/>
            <w:r w:rsidRPr="007B235B">
              <w:rPr>
                <w:rFonts w:ascii="宋体" w:hAnsi="宋体" w:cs="宋体" w:hint="eastAsia"/>
                <w:sz w:val="24"/>
              </w:rPr>
              <w:t>需体现</w:t>
            </w:r>
            <w:proofErr w:type="gramEnd"/>
            <w:r w:rsidRPr="007B235B">
              <w:rPr>
                <w:rFonts w:ascii="宋体" w:hAnsi="宋体" w:cs="宋体" w:hint="eastAsia"/>
                <w:sz w:val="24"/>
              </w:rPr>
              <w:t>合同的签约主体、项目名称及内容、合同金额、服务日期等合同要素的相关内容，否则将不予认可。有1项，得1分，最高得10分，最低得0分</w:t>
            </w:r>
            <w:r>
              <w:rPr>
                <w:rFonts w:ascii="宋体" w:hAnsi="宋体" w:cs="宋体" w:hint="eastAsia"/>
                <w:sz w:val="24"/>
              </w:rPr>
              <w:t>。</w:t>
            </w:r>
          </w:p>
        </w:tc>
      </w:tr>
    </w:tbl>
    <w:p w:rsidR="002E2DC5" w:rsidRDefault="002E2DC5">
      <w:pPr>
        <w:pStyle w:val="21"/>
        <w:spacing w:line="288" w:lineRule="auto"/>
        <w:ind w:left="0" w:firstLine="0"/>
        <w:rPr>
          <w:rFonts w:cs="宋体"/>
          <w:shd w:val="clear" w:color="auto" w:fill="auto"/>
        </w:rPr>
      </w:pPr>
    </w:p>
    <w:p w:rsidR="002E2DC5" w:rsidRDefault="002E2DC5">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E2DC5" w:rsidRDefault="007156D8">
      <w:pPr>
        <w:pStyle w:val="bds"/>
        <w:rPr>
          <w:rFonts w:ascii="华文仿宋" w:hAnsi="华文仿宋" w:cs="华文仿宋"/>
        </w:rPr>
      </w:pPr>
      <w:r>
        <w:rPr>
          <w:rFonts w:ascii="华文仿宋" w:hAnsi="华文仿宋" w:cs="华文仿宋" w:hint="eastAsia"/>
        </w:rPr>
        <w:lastRenderedPageBreak/>
        <w:t>第二章 遴选内容及要求</w:t>
      </w:r>
    </w:p>
    <w:p w:rsidR="00236F1A" w:rsidRDefault="007156D8">
      <w:pPr>
        <w:pStyle w:val="a9"/>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ascii="宋体" w:hAnsi="宋体" w:cs="宋体" w:hint="eastAsia"/>
          <w:b/>
          <w:bCs/>
          <w:shd w:val="clear" w:color="auto" w:fill="FFFFFF"/>
        </w:rPr>
        <w:t>一、项目名称：</w:t>
      </w:r>
    </w:p>
    <w:p w:rsidR="002E2DC5" w:rsidRDefault="00C2207B" w:rsidP="00236F1A">
      <w:pPr>
        <w:pStyle w:val="a9"/>
        <w:widowControl/>
        <w:shd w:val="clear" w:color="auto" w:fill="FFFFFF"/>
        <w:adjustRightInd w:val="0"/>
        <w:snapToGrid w:val="0"/>
        <w:spacing w:beforeAutospacing="0" w:afterAutospacing="0" w:line="360" w:lineRule="auto"/>
        <w:ind w:firstLineChars="200" w:firstLine="480"/>
        <w:jc w:val="both"/>
        <w:rPr>
          <w:rFonts w:ascii="宋体" w:hAnsi="宋体" w:cs="宋体"/>
          <w:sz w:val="21"/>
          <w:szCs w:val="21"/>
        </w:rPr>
      </w:pPr>
      <w:r w:rsidRPr="00AE5E51">
        <w:rPr>
          <w:rFonts w:ascii="宋体" w:hAnsi="宋体" w:cs="宋体" w:hint="eastAsia"/>
          <w:color w:val="333333"/>
          <w:shd w:val="clear" w:color="auto" w:fill="FFFFFF"/>
        </w:rPr>
        <w:t>单用</w:t>
      </w:r>
      <w:proofErr w:type="spellStart"/>
      <w:r w:rsidRPr="00AE5E51">
        <w:rPr>
          <w:rFonts w:ascii="宋体" w:hAnsi="宋体" w:cs="宋体" w:hint="eastAsia"/>
          <w:color w:val="333333"/>
          <w:shd w:val="clear" w:color="auto" w:fill="FFFFFF"/>
        </w:rPr>
        <w:t>GnRHa</w:t>
      </w:r>
      <w:proofErr w:type="spellEnd"/>
      <w:r w:rsidRPr="00AE5E51">
        <w:rPr>
          <w:rFonts w:ascii="宋体" w:hAnsi="宋体" w:cs="宋体" w:hint="eastAsia"/>
          <w:color w:val="333333"/>
          <w:shd w:val="clear" w:color="auto" w:fill="FFFFFF"/>
        </w:rPr>
        <w:t>与</w:t>
      </w:r>
      <w:proofErr w:type="spellStart"/>
      <w:r w:rsidRPr="00AE5E51">
        <w:rPr>
          <w:rFonts w:ascii="宋体" w:hAnsi="宋体" w:cs="宋体" w:hint="eastAsia"/>
          <w:color w:val="333333"/>
          <w:shd w:val="clear" w:color="auto" w:fill="FFFFFF"/>
        </w:rPr>
        <w:t>GnRHa</w:t>
      </w:r>
      <w:proofErr w:type="spellEnd"/>
      <w:r w:rsidRPr="00AE5E51">
        <w:rPr>
          <w:rFonts w:ascii="宋体" w:hAnsi="宋体" w:cs="宋体" w:hint="eastAsia"/>
          <w:color w:val="333333"/>
          <w:shd w:val="clear" w:color="auto" w:fill="FFFFFF"/>
        </w:rPr>
        <w:t>联合</w:t>
      </w:r>
      <w:proofErr w:type="spellStart"/>
      <w:r w:rsidRPr="00AE5E51">
        <w:rPr>
          <w:rFonts w:ascii="宋体" w:hAnsi="宋体" w:cs="宋体" w:hint="eastAsia"/>
          <w:color w:val="333333"/>
          <w:shd w:val="clear" w:color="auto" w:fill="FFFFFF"/>
        </w:rPr>
        <w:t>rhGH</w:t>
      </w:r>
      <w:proofErr w:type="spellEnd"/>
      <w:r w:rsidRPr="00AE5E51">
        <w:rPr>
          <w:rFonts w:ascii="宋体" w:hAnsi="宋体" w:cs="宋体" w:hint="eastAsia"/>
          <w:color w:val="333333"/>
          <w:shd w:val="clear" w:color="auto" w:fill="FFFFFF"/>
        </w:rPr>
        <w:t>治疗对</w:t>
      </w:r>
      <w:proofErr w:type="gramStart"/>
      <w:r w:rsidRPr="00AE5E51">
        <w:rPr>
          <w:rFonts w:ascii="宋体" w:hAnsi="宋体" w:cs="宋体" w:hint="eastAsia"/>
          <w:color w:val="333333"/>
          <w:shd w:val="clear" w:color="auto" w:fill="FFFFFF"/>
        </w:rPr>
        <w:t>快进展</w:t>
      </w:r>
      <w:proofErr w:type="gramEnd"/>
      <w:r w:rsidRPr="00AE5E51">
        <w:rPr>
          <w:rFonts w:ascii="宋体" w:hAnsi="宋体" w:cs="宋体" w:hint="eastAsia"/>
          <w:color w:val="333333"/>
          <w:shd w:val="clear" w:color="auto" w:fill="FFFFFF"/>
        </w:rPr>
        <w:t>型中枢性性早熟及</w:t>
      </w:r>
      <w:proofErr w:type="gramStart"/>
      <w:r w:rsidRPr="00AE5E51">
        <w:rPr>
          <w:rFonts w:ascii="宋体" w:hAnsi="宋体" w:cs="宋体" w:hint="eastAsia"/>
          <w:color w:val="333333"/>
          <w:shd w:val="clear" w:color="auto" w:fill="FFFFFF"/>
        </w:rPr>
        <w:t>快进展</w:t>
      </w:r>
      <w:proofErr w:type="gramEnd"/>
      <w:r w:rsidRPr="00AE5E51">
        <w:rPr>
          <w:rFonts w:ascii="宋体" w:hAnsi="宋体" w:cs="宋体" w:hint="eastAsia"/>
          <w:color w:val="333333"/>
          <w:shd w:val="clear" w:color="auto" w:fill="FFFFFF"/>
        </w:rPr>
        <w:t>型青春期患儿最终成年身高的影响项目临床服务</w:t>
      </w:r>
    </w:p>
    <w:p w:rsidR="0044002F" w:rsidRDefault="007156D8" w:rsidP="00C2207B">
      <w:pPr>
        <w:pStyle w:val="a9"/>
        <w:widowControl/>
        <w:shd w:val="clear" w:color="auto" w:fill="FFFFFF"/>
        <w:spacing w:beforeAutospacing="0" w:afterAutospacing="0" w:line="480" w:lineRule="auto"/>
        <w:jc w:val="both"/>
        <w:textAlignment w:val="baseline"/>
        <w:rPr>
          <w:rFonts w:ascii="宋体" w:hAnsi="宋体" w:cs="宋体"/>
          <w:b/>
          <w:bCs/>
          <w:shd w:val="clear" w:color="auto" w:fill="FFFFFF"/>
        </w:rPr>
      </w:pPr>
      <w:r>
        <w:rPr>
          <w:rFonts w:ascii="宋体" w:hAnsi="宋体" w:cs="宋体" w:hint="eastAsia"/>
          <w:b/>
          <w:bCs/>
          <w:shd w:val="clear" w:color="auto" w:fill="FFFFFF"/>
        </w:rPr>
        <w:t>二、</w:t>
      </w:r>
      <w:r w:rsidR="0044002F">
        <w:rPr>
          <w:rFonts w:ascii="宋体" w:hAnsi="宋体" w:cs="宋体" w:hint="eastAsia"/>
          <w:b/>
          <w:bCs/>
          <w:shd w:val="clear" w:color="auto" w:fill="FFFFFF"/>
        </w:rPr>
        <w:t>服务内容：</w:t>
      </w:r>
    </w:p>
    <w:p w:rsidR="00C2207B" w:rsidRPr="0044002F" w:rsidRDefault="00C2207B" w:rsidP="00C2207B">
      <w:pPr>
        <w:pStyle w:val="a9"/>
        <w:widowControl/>
        <w:shd w:val="clear" w:color="auto" w:fill="FFFFFF"/>
        <w:spacing w:beforeAutospacing="0" w:afterAutospacing="0" w:line="480" w:lineRule="auto"/>
        <w:jc w:val="both"/>
        <w:textAlignment w:val="baseline"/>
        <w:rPr>
          <w:rFonts w:ascii="宋体" w:hAnsi="宋体" w:cs="宋体"/>
          <w:shd w:val="clear" w:color="auto" w:fill="FFFFFF"/>
        </w:rPr>
      </w:pPr>
      <w:r w:rsidRPr="00AE5E51">
        <w:rPr>
          <w:rFonts w:ascii="宋体" w:hAnsi="宋体" w:cs="宋体" w:hint="eastAsia"/>
          <w:b/>
          <w:bCs/>
          <w:color w:val="333333"/>
          <w:shd w:val="clear" w:color="auto" w:fill="FFFFFF"/>
        </w:rPr>
        <w:t>中心数</w:t>
      </w:r>
      <w:r w:rsidRPr="00AE5E51">
        <w:rPr>
          <w:rFonts w:ascii="宋体" w:hAnsi="宋体" w:cs="宋体" w:hint="eastAsia"/>
          <w:color w:val="000000" w:themeColor="text1"/>
          <w:shd w:val="clear" w:color="auto" w:fill="FFFFFF"/>
        </w:rPr>
        <w:t>：全国多中心</w:t>
      </w:r>
    </w:p>
    <w:p w:rsidR="00C2207B" w:rsidRPr="00AE5E51" w:rsidRDefault="00C2207B" w:rsidP="00C2207B">
      <w:pPr>
        <w:pStyle w:val="a9"/>
        <w:widowControl/>
        <w:shd w:val="clear" w:color="auto" w:fill="FFFFFF"/>
        <w:spacing w:beforeAutospacing="0" w:afterAutospacing="0" w:line="480" w:lineRule="auto"/>
        <w:jc w:val="both"/>
        <w:textAlignment w:val="baseline"/>
        <w:rPr>
          <w:rFonts w:ascii="宋体" w:hAnsi="宋体" w:cs="宋体"/>
          <w:color w:val="333333"/>
          <w:shd w:val="clear" w:color="auto" w:fill="FFFFFF"/>
        </w:rPr>
      </w:pPr>
      <w:r w:rsidRPr="00AE5E51">
        <w:rPr>
          <w:rFonts w:ascii="宋体" w:hAnsi="宋体" w:cs="宋体" w:hint="eastAsia"/>
          <w:b/>
          <w:bCs/>
          <w:color w:val="333333"/>
          <w:shd w:val="clear" w:color="auto" w:fill="FFFFFF"/>
        </w:rPr>
        <w:t>入组患者数</w:t>
      </w:r>
      <w:r w:rsidRPr="00AE5E51">
        <w:rPr>
          <w:rFonts w:ascii="宋体" w:hAnsi="宋体" w:cs="宋体" w:hint="eastAsia"/>
          <w:color w:val="333333"/>
          <w:shd w:val="clear" w:color="auto" w:fill="FFFFFF"/>
        </w:rPr>
        <w:t>：400例左右</w:t>
      </w:r>
    </w:p>
    <w:p w:rsidR="002E2DC5" w:rsidRPr="00C2207B" w:rsidRDefault="00C2207B" w:rsidP="00C2207B">
      <w:pPr>
        <w:pStyle w:val="a9"/>
        <w:widowControl/>
        <w:shd w:val="clear" w:color="auto" w:fill="FFFFFF"/>
        <w:spacing w:beforeAutospacing="0" w:afterAutospacing="0" w:line="480" w:lineRule="auto"/>
        <w:jc w:val="both"/>
        <w:textAlignment w:val="baseline"/>
        <w:rPr>
          <w:rFonts w:ascii="宋体" w:hAnsi="宋体" w:cs="宋体"/>
          <w:color w:val="333333"/>
          <w:shd w:val="clear" w:color="auto" w:fill="FFFFFF"/>
        </w:rPr>
      </w:pPr>
      <w:r w:rsidRPr="00AE5E51">
        <w:rPr>
          <w:rFonts w:ascii="宋体" w:hAnsi="宋体" w:cs="宋体" w:hint="eastAsia"/>
          <w:b/>
          <w:bCs/>
          <w:color w:val="333333"/>
          <w:shd w:val="clear" w:color="auto" w:fill="FFFFFF"/>
        </w:rPr>
        <w:t>服务地点：</w:t>
      </w:r>
      <w:r w:rsidRPr="00AE5E51">
        <w:rPr>
          <w:rFonts w:ascii="宋体" w:hAnsi="宋体" w:cs="宋体" w:hint="eastAsia"/>
          <w:color w:val="333333"/>
          <w:shd w:val="clear" w:color="auto" w:fill="FFFFFF"/>
        </w:rPr>
        <w:t>全国各中心所在区域（需配合</w:t>
      </w:r>
      <w:proofErr w:type="gramStart"/>
      <w:r w:rsidRPr="00AE5E51">
        <w:rPr>
          <w:rFonts w:ascii="宋体" w:hAnsi="宋体" w:cs="宋体" w:hint="eastAsia"/>
          <w:color w:val="333333"/>
          <w:shd w:val="clear" w:color="auto" w:fill="FFFFFF"/>
        </w:rPr>
        <w:t>主中心</w:t>
      </w:r>
      <w:proofErr w:type="gramEnd"/>
      <w:r w:rsidRPr="00AE5E51">
        <w:rPr>
          <w:rFonts w:ascii="宋体" w:hAnsi="宋体" w:cs="宋体" w:hint="eastAsia"/>
          <w:color w:val="333333"/>
          <w:shd w:val="clear" w:color="auto" w:fill="FFFFFF"/>
        </w:rPr>
        <w:t>的指派）</w:t>
      </w:r>
    </w:p>
    <w:p w:rsidR="002E2DC5" w:rsidRDefault="00236F1A">
      <w:pPr>
        <w:pStyle w:val="a4"/>
        <w:outlineLvl w:val="0"/>
        <w:rPr>
          <w:rFonts w:ascii="宋体" w:hAnsi="宋体" w:cs="宋体"/>
          <w:b/>
          <w:bCs/>
          <w:sz w:val="24"/>
          <w:shd w:val="clear" w:color="auto" w:fill="FFFFFF"/>
        </w:rPr>
      </w:pPr>
      <w:r>
        <w:rPr>
          <w:rFonts w:ascii="宋体" w:hAnsi="宋体" w:cs="宋体" w:hint="eastAsia"/>
          <w:b/>
          <w:bCs/>
          <w:sz w:val="24"/>
          <w:shd w:val="clear" w:color="auto" w:fill="FFFFFF"/>
        </w:rPr>
        <w:t>三</w:t>
      </w:r>
      <w:r w:rsidR="007156D8">
        <w:rPr>
          <w:rFonts w:ascii="宋体" w:hAnsi="宋体" w:cs="宋体" w:hint="eastAsia"/>
          <w:b/>
          <w:bCs/>
          <w:sz w:val="24"/>
          <w:shd w:val="clear" w:color="auto" w:fill="FFFFFF"/>
        </w:rPr>
        <w:t>、</w:t>
      </w:r>
      <w:r>
        <w:rPr>
          <w:rFonts w:ascii="宋体" w:hAnsi="宋体" w:cs="宋体" w:hint="eastAsia"/>
          <w:b/>
          <w:bCs/>
          <w:sz w:val="24"/>
          <w:shd w:val="clear" w:color="auto" w:fill="FFFFFF"/>
        </w:rPr>
        <w:t>项目</w:t>
      </w:r>
      <w:r w:rsidR="007156D8">
        <w:rPr>
          <w:rFonts w:ascii="宋体" w:hAnsi="宋体" w:cs="宋体" w:hint="eastAsia"/>
          <w:b/>
          <w:bCs/>
          <w:sz w:val="24"/>
          <w:shd w:val="clear" w:color="auto" w:fill="FFFFFF"/>
        </w:rPr>
        <w:t>需求</w:t>
      </w:r>
      <w:r>
        <w:rPr>
          <w:rFonts w:ascii="宋体" w:hAnsi="宋体" w:cs="宋体" w:hint="eastAsia"/>
          <w:b/>
          <w:bCs/>
          <w:sz w:val="24"/>
          <w:shd w:val="clear" w:color="auto" w:fill="FFFFFF"/>
        </w:rPr>
        <w:t>：</w:t>
      </w:r>
    </w:p>
    <w:p w:rsidR="00236F1A" w:rsidRPr="00AE5E51" w:rsidRDefault="007156D8"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Pr>
          <w:rFonts w:ascii="宋体" w:hAnsi="宋体" w:cs="宋体" w:hint="eastAsia"/>
          <w:b/>
          <w:bCs/>
          <w:shd w:val="clear" w:color="auto" w:fill="FFFFFF"/>
        </w:rPr>
        <w:t>1.</w:t>
      </w:r>
      <w:r w:rsidR="00236F1A" w:rsidRPr="00236F1A">
        <w:rPr>
          <w:rFonts w:ascii="宋体" w:hAnsi="宋体" w:cs="宋体" w:hint="eastAsia"/>
          <w:b/>
          <w:bCs/>
          <w:color w:val="333333"/>
          <w:shd w:val="clear" w:color="auto" w:fill="FFFFFF"/>
        </w:rPr>
        <w:t xml:space="preserve"> </w:t>
      </w:r>
      <w:r w:rsidR="00236F1A" w:rsidRPr="00AE5E51">
        <w:rPr>
          <w:rFonts w:ascii="宋体" w:hAnsi="宋体" w:cs="宋体" w:hint="eastAsia"/>
          <w:b/>
          <w:bCs/>
          <w:color w:val="333333"/>
          <w:shd w:val="clear" w:color="auto" w:fill="FFFFFF"/>
        </w:rPr>
        <w:t>服务时</w:t>
      </w:r>
      <w:r w:rsidR="00236F1A" w:rsidRPr="00AE5E51">
        <w:rPr>
          <w:rFonts w:ascii="宋体" w:hAnsi="宋体" w:cs="宋体" w:hint="eastAsia"/>
          <w:b/>
          <w:bCs/>
          <w:color w:val="000000" w:themeColor="text1"/>
          <w:shd w:val="clear" w:color="auto" w:fill="FFFFFF"/>
        </w:rPr>
        <w:t>间</w:t>
      </w:r>
      <w:r w:rsidR="00236F1A" w:rsidRPr="00AE5E51">
        <w:rPr>
          <w:rFonts w:ascii="宋体" w:hAnsi="宋体" w:cs="宋体" w:hint="eastAsia"/>
          <w:color w:val="000000" w:themeColor="text1"/>
          <w:shd w:val="clear" w:color="auto" w:fill="FFFFFF"/>
        </w:rPr>
        <w:t>：需在</w:t>
      </w:r>
      <w:r w:rsidR="00236F1A">
        <w:rPr>
          <w:rFonts w:hint="eastAsia"/>
        </w:rPr>
        <w:t>合同</w:t>
      </w:r>
      <w:r w:rsidR="00236F1A">
        <w:t>签订后</w:t>
      </w:r>
      <w:r w:rsidR="00236F1A">
        <w:rPr>
          <w:rFonts w:hint="eastAsia"/>
        </w:rPr>
        <w:t>6</w:t>
      </w:r>
      <w:r w:rsidR="00236F1A">
        <w:rPr>
          <w:rFonts w:hint="eastAsia"/>
        </w:rPr>
        <w:t>个月</w:t>
      </w:r>
      <w:r w:rsidR="0044002F">
        <w:rPr>
          <w:rFonts w:hint="eastAsia"/>
        </w:rPr>
        <w:t>内</w:t>
      </w:r>
      <w:r w:rsidR="00236F1A" w:rsidRPr="00AE5E51">
        <w:rPr>
          <w:rFonts w:ascii="宋体" w:hAnsi="宋体" w:cs="宋体" w:hint="eastAsia"/>
          <w:color w:val="000000" w:themeColor="text1"/>
          <w:shd w:val="clear" w:color="auto" w:fill="FFFFFF"/>
        </w:rPr>
        <w:t>完成服务；</w:t>
      </w:r>
    </w:p>
    <w:p w:rsidR="00236F1A" w:rsidRPr="00AE5E51"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Pr>
          <w:rFonts w:ascii="宋体" w:hAnsi="宋体" w:cs="宋体" w:hint="eastAsia"/>
          <w:b/>
          <w:bCs/>
          <w:color w:val="000000" w:themeColor="text1"/>
          <w:shd w:val="clear" w:color="auto" w:fill="FFFFFF"/>
        </w:rPr>
        <w:t>2</w:t>
      </w:r>
      <w:r>
        <w:rPr>
          <w:rFonts w:ascii="宋体" w:hAnsi="宋体" w:cs="宋体"/>
          <w:b/>
          <w:bCs/>
          <w:color w:val="000000" w:themeColor="text1"/>
          <w:shd w:val="clear" w:color="auto" w:fill="FFFFFF"/>
        </w:rPr>
        <w:t xml:space="preserve">. </w:t>
      </w:r>
      <w:r w:rsidRPr="00AE5E51">
        <w:rPr>
          <w:rFonts w:ascii="宋体" w:hAnsi="宋体" w:cs="宋体" w:hint="eastAsia"/>
          <w:b/>
          <w:bCs/>
          <w:color w:val="000000" w:themeColor="text1"/>
          <w:shd w:val="clear" w:color="auto" w:fill="FFFFFF"/>
        </w:rPr>
        <w:t>数据分析：</w:t>
      </w:r>
      <w:r w:rsidRPr="00AE5E51">
        <w:rPr>
          <w:rFonts w:ascii="宋体" w:hAnsi="宋体" w:cs="宋体" w:hint="eastAsia"/>
          <w:color w:val="000000" w:themeColor="text1"/>
          <w:shd w:val="clear" w:color="auto" w:fill="FFFFFF"/>
        </w:rPr>
        <w:t>可支持各中心院内数据录入及整理，提供基于项目病理报告表的数据清洗与治理服务；投标方应具备专业的数据管理和统计分析团队，能够提供高质量的数据处理和分析服务；数据分析过程需要严格遵循国家相关数据安全法规，保障患者隐私安全，保护数据安全。</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bCs/>
          <w:color w:val="000000" w:themeColor="text1"/>
          <w:shd w:val="clear" w:color="auto" w:fill="FFFFFF"/>
        </w:rPr>
        <w:t>3</w:t>
      </w:r>
      <w:r w:rsidRPr="00236F1A">
        <w:rPr>
          <w:rFonts w:ascii="宋体" w:hAnsi="宋体" w:cs="宋体"/>
          <w:b/>
          <w:bCs/>
          <w:color w:val="000000" w:themeColor="text1"/>
          <w:shd w:val="clear" w:color="auto" w:fill="FFFFFF"/>
        </w:rPr>
        <w:t>.</w:t>
      </w:r>
      <w:r w:rsidRPr="00236F1A">
        <w:rPr>
          <w:rFonts w:ascii="宋体" w:hAnsi="宋体" w:cs="宋体" w:hint="eastAsia"/>
          <w:b/>
          <w:bCs/>
          <w:color w:val="000000" w:themeColor="text1"/>
          <w:shd w:val="clear" w:color="auto" w:fill="FFFFFF"/>
        </w:rPr>
        <w:t>项目管理：</w:t>
      </w:r>
      <w:r w:rsidRPr="00236F1A">
        <w:rPr>
          <w:rFonts w:ascii="宋体" w:hAnsi="宋体" w:cs="宋体" w:hint="eastAsia"/>
          <w:color w:val="000000" w:themeColor="text1"/>
          <w:shd w:val="clear" w:color="auto" w:fill="FFFFFF"/>
        </w:rPr>
        <w:t>负责协调和管理</w:t>
      </w:r>
      <w:proofErr w:type="gramStart"/>
      <w:r w:rsidRPr="00236F1A">
        <w:rPr>
          <w:rFonts w:ascii="宋体" w:hAnsi="宋体" w:cs="宋体" w:hint="eastAsia"/>
          <w:color w:val="000000" w:themeColor="text1"/>
          <w:shd w:val="clear" w:color="auto" w:fill="FFFFFF"/>
        </w:rPr>
        <w:t>临床项目</w:t>
      </w:r>
      <w:proofErr w:type="gramEnd"/>
      <w:r w:rsidRPr="00236F1A">
        <w:rPr>
          <w:rFonts w:ascii="宋体" w:hAnsi="宋体" w:cs="宋体" w:hint="eastAsia"/>
          <w:color w:val="000000" w:themeColor="text1"/>
          <w:shd w:val="clear" w:color="auto" w:fill="FFFFFF"/>
        </w:rPr>
        <w:t>的整个生命周期，包括项目启动、规划、执行、监控和控制。确保项目按照预定的时间表和预算进行，并与各方利益相关者（如研究机构、医院、患者等）保持沟通和协调。</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4</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伦理审查和合</w:t>
      </w:r>
      <w:proofErr w:type="gramStart"/>
      <w:r w:rsidRPr="00236F1A">
        <w:rPr>
          <w:rFonts w:ascii="宋体" w:hAnsi="宋体" w:cs="宋体" w:hint="eastAsia"/>
          <w:b/>
          <w:color w:val="000000" w:themeColor="text1"/>
          <w:shd w:val="clear" w:color="auto" w:fill="FFFFFF"/>
        </w:rPr>
        <w:t>规</w:t>
      </w:r>
      <w:proofErr w:type="gramEnd"/>
      <w:r w:rsidRPr="00236F1A">
        <w:rPr>
          <w:rFonts w:ascii="宋体" w:hAnsi="宋体" w:cs="宋体" w:hint="eastAsia"/>
          <w:b/>
          <w:color w:val="000000" w:themeColor="text1"/>
          <w:shd w:val="clear" w:color="auto" w:fill="FFFFFF"/>
        </w:rPr>
        <w:t>性</w:t>
      </w:r>
      <w:r w:rsidRPr="00236F1A">
        <w:rPr>
          <w:rFonts w:ascii="宋体" w:hAnsi="宋体" w:cs="宋体" w:hint="eastAsia"/>
          <w:color w:val="000000" w:themeColor="text1"/>
          <w:shd w:val="clear" w:color="auto" w:fill="FFFFFF"/>
        </w:rPr>
        <w:t>：确保</w:t>
      </w:r>
      <w:proofErr w:type="gramStart"/>
      <w:r w:rsidRPr="00236F1A">
        <w:rPr>
          <w:rFonts w:ascii="宋体" w:hAnsi="宋体" w:cs="宋体" w:hint="eastAsia"/>
          <w:color w:val="000000" w:themeColor="text1"/>
          <w:shd w:val="clear" w:color="auto" w:fill="FFFFFF"/>
        </w:rPr>
        <w:t>临床项目</w:t>
      </w:r>
      <w:proofErr w:type="gramEnd"/>
      <w:r w:rsidRPr="00236F1A">
        <w:rPr>
          <w:rFonts w:ascii="宋体" w:hAnsi="宋体" w:cs="宋体" w:hint="eastAsia"/>
          <w:color w:val="000000" w:themeColor="text1"/>
          <w:shd w:val="clear" w:color="auto" w:fill="FFFFFF"/>
        </w:rPr>
        <w:t>符合伦理标准和法规要求。在获得伦理审查和批准，以确保研究遵循适用的伦理标准和法规，负责项目的检察和报告出具。</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5</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研究协调</w:t>
      </w:r>
      <w:r w:rsidRPr="00236F1A">
        <w:rPr>
          <w:rFonts w:ascii="宋体" w:hAnsi="宋体" w:cs="宋体" w:hint="eastAsia"/>
          <w:color w:val="000000" w:themeColor="text1"/>
          <w:shd w:val="clear" w:color="auto" w:fill="FFFFFF"/>
        </w:rPr>
        <w:t>：负责协调各方利益相关者，确保研究按照预定的计划进行。SMO与研究者、研究机构、数据管理团队、统计团队等密切作，确保研究数据的准确性和完整性。</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lastRenderedPageBreak/>
        <w:t>6</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数据收集</w:t>
      </w:r>
      <w:r w:rsidRPr="00236F1A">
        <w:rPr>
          <w:rFonts w:ascii="宋体" w:hAnsi="宋体" w:cs="宋体" w:hint="eastAsia"/>
          <w:color w:val="000000" w:themeColor="text1"/>
          <w:shd w:val="clear" w:color="auto" w:fill="FFFFFF"/>
        </w:rPr>
        <w:t>：负责在研究期间对患者的收集研究数据，确保数据收集的准确性和完整性，并及时</w:t>
      </w:r>
      <w:proofErr w:type="gramStart"/>
      <w:r w:rsidRPr="00236F1A">
        <w:rPr>
          <w:rFonts w:ascii="宋体" w:hAnsi="宋体" w:cs="宋体" w:hint="eastAsia"/>
          <w:color w:val="000000" w:themeColor="text1"/>
          <w:shd w:val="clear" w:color="auto" w:fill="FFFFFF"/>
        </w:rPr>
        <w:t>向研究</w:t>
      </w:r>
      <w:proofErr w:type="gramEnd"/>
      <w:r w:rsidRPr="00236F1A">
        <w:rPr>
          <w:rFonts w:ascii="宋体" w:hAnsi="宋体" w:cs="宋体" w:hint="eastAsia"/>
          <w:color w:val="000000" w:themeColor="text1"/>
          <w:shd w:val="clear" w:color="auto" w:fill="FFFFFF"/>
        </w:rPr>
        <w:t>团队提供数据。</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7</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质量控制和监督</w:t>
      </w:r>
      <w:r w:rsidRPr="00236F1A">
        <w:rPr>
          <w:rFonts w:ascii="宋体" w:hAnsi="宋体" w:cs="宋体" w:hint="eastAsia"/>
          <w:color w:val="000000" w:themeColor="text1"/>
          <w:shd w:val="clear" w:color="auto" w:fill="FFFFFF"/>
        </w:rPr>
        <w:t>：确保实施质量控制计划，并监督各方利益相关者对项目的执行情况。SMO确保各方利益相关者遵循适用的标准和程序，并及时解决可能出现的问题。</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8</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沟通与协调</w:t>
      </w:r>
      <w:r w:rsidRPr="00236F1A">
        <w:rPr>
          <w:rFonts w:ascii="宋体" w:hAnsi="宋体" w:cs="宋体" w:hint="eastAsia"/>
          <w:color w:val="000000" w:themeColor="text1"/>
          <w:shd w:val="clear" w:color="auto" w:fill="FFFFFF"/>
        </w:rPr>
        <w:t>：负责与各方利益相关者保持沟通，及时解决问题和协调事项。SMO定期召开会议，向各方利益相关者提供项目进展报告，并讨论问题和解决方案。</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9</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文档管理和报告</w:t>
      </w:r>
      <w:r w:rsidRPr="00236F1A">
        <w:rPr>
          <w:rFonts w:ascii="宋体" w:hAnsi="宋体" w:cs="宋体" w:hint="eastAsia"/>
          <w:color w:val="000000" w:themeColor="text1"/>
          <w:shd w:val="clear" w:color="auto" w:fill="FFFFFF"/>
        </w:rPr>
        <w:t>：负责文档管理和报告工作。SMO确保所有必要的文件和资料的准确性和完整性，并及时向伦理委员会、研究团队和其他相关方提供报告。</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1</w:t>
      </w:r>
      <w:r w:rsidRPr="00236F1A">
        <w:rPr>
          <w:rFonts w:ascii="宋体" w:hAnsi="宋体" w:cs="宋体"/>
          <w:b/>
          <w:color w:val="000000" w:themeColor="text1"/>
          <w:shd w:val="clear" w:color="auto" w:fill="FFFFFF"/>
        </w:rPr>
        <w:t>0.</w:t>
      </w:r>
      <w:r w:rsidRPr="00236F1A">
        <w:rPr>
          <w:rFonts w:ascii="宋体" w:hAnsi="宋体" w:cs="宋体" w:hint="eastAsia"/>
          <w:b/>
          <w:color w:val="000000" w:themeColor="text1"/>
          <w:shd w:val="clear" w:color="auto" w:fill="FFFFFF"/>
        </w:rPr>
        <w:t>风险管理</w:t>
      </w:r>
      <w:r w:rsidRPr="00236F1A">
        <w:rPr>
          <w:rFonts w:ascii="宋体" w:hAnsi="宋体" w:cs="宋体" w:hint="eastAsia"/>
          <w:color w:val="000000" w:themeColor="text1"/>
          <w:shd w:val="clear" w:color="auto" w:fill="FFFFFF"/>
        </w:rPr>
        <w:t>：</w:t>
      </w:r>
      <w:r w:rsidRPr="00AE5E51">
        <w:rPr>
          <w:rFonts w:ascii="宋体" w:hAnsi="宋体" w:cs="宋体" w:hint="eastAsia"/>
          <w:color w:val="000000" w:themeColor="text1"/>
          <w:shd w:val="clear" w:color="auto" w:fill="FFFFFF"/>
        </w:rPr>
        <w:t>负责</w:t>
      </w:r>
      <w:r w:rsidRPr="00236F1A">
        <w:rPr>
          <w:rFonts w:ascii="宋体" w:hAnsi="宋体" w:cs="宋体" w:hint="eastAsia"/>
          <w:color w:val="000000" w:themeColor="text1"/>
          <w:shd w:val="clear" w:color="auto" w:fill="FFFFFF"/>
        </w:rPr>
        <w:t>实施风险管理计划，识别和评估项目中可能出现的风险和问题，并采取相应的措施加以解决。SMO及时向各方利益相关者报告重大事件和不良事件，并采取适当的措施确保患者的安全和数据的可靠性。</w:t>
      </w:r>
    </w:p>
    <w:p w:rsidR="00236F1A" w:rsidRPr="00AE5E51" w:rsidRDefault="00236F1A" w:rsidP="00236F1A">
      <w:pPr>
        <w:rPr>
          <w:rFonts w:ascii="宋体" w:hAnsi="宋体"/>
        </w:rPr>
      </w:pPr>
    </w:p>
    <w:p w:rsidR="002E2DC5" w:rsidRPr="00236F1A" w:rsidRDefault="002E2DC5">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E2DC5" w:rsidRDefault="007156D8">
      <w:pPr>
        <w:pStyle w:val="bds"/>
        <w:numPr>
          <w:ilvl w:val="0"/>
          <w:numId w:val="9"/>
        </w:numPr>
        <w:rPr>
          <w:rFonts w:ascii="华文仿宋" w:hAnsi="华文仿宋" w:cs="华文仿宋"/>
        </w:rPr>
      </w:pPr>
      <w:r>
        <w:rPr>
          <w:rFonts w:ascii="华文仿宋" w:hAnsi="华文仿宋" w:cs="华文仿宋" w:hint="eastAsia"/>
        </w:rPr>
        <w:lastRenderedPageBreak/>
        <w:t>参选文件有关格式</w:t>
      </w:r>
    </w:p>
    <w:p w:rsidR="002E2DC5" w:rsidRDefault="007156D8">
      <w:pPr>
        <w:spacing w:line="360" w:lineRule="auto"/>
        <w:rPr>
          <w:rFonts w:ascii="宋体" w:hAnsi="宋体"/>
          <w:sz w:val="28"/>
          <w:szCs w:val="28"/>
        </w:rPr>
      </w:pPr>
      <w:r>
        <w:rPr>
          <w:rFonts w:ascii="宋体" w:hAnsi="宋体" w:hint="eastAsia"/>
          <w:sz w:val="28"/>
          <w:szCs w:val="28"/>
        </w:rPr>
        <w:t>封面</w:t>
      </w:r>
    </w:p>
    <w:p w:rsidR="002E2DC5" w:rsidRDefault="007156D8">
      <w:pPr>
        <w:spacing w:line="360" w:lineRule="auto"/>
        <w:rPr>
          <w:rFonts w:ascii="宋体" w:hAnsi="宋体"/>
          <w:sz w:val="28"/>
          <w:szCs w:val="28"/>
        </w:rPr>
      </w:pPr>
      <w:r>
        <w:rPr>
          <w:rFonts w:ascii="宋体" w:hAnsi="宋体" w:hint="eastAsia"/>
          <w:sz w:val="28"/>
          <w:szCs w:val="28"/>
        </w:rPr>
        <w:t>目录</w:t>
      </w:r>
    </w:p>
    <w:p w:rsidR="002E2DC5" w:rsidRDefault="007156D8">
      <w:pPr>
        <w:numPr>
          <w:ilvl w:val="1"/>
          <w:numId w:val="10"/>
        </w:numPr>
        <w:spacing w:line="360" w:lineRule="auto"/>
        <w:ind w:left="142" w:hanging="142"/>
        <w:rPr>
          <w:rFonts w:ascii="宋体" w:hAnsi="宋体"/>
          <w:sz w:val="28"/>
          <w:szCs w:val="28"/>
        </w:rPr>
      </w:pPr>
      <w:r>
        <w:rPr>
          <w:rFonts w:ascii="宋体" w:hAnsi="宋体" w:hint="eastAsia"/>
          <w:sz w:val="28"/>
          <w:szCs w:val="28"/>
        </w:rPr>
        <w:t>报价一览表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符合性审查响应表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资格证明文件</w:t>
      </w:r>
    </w:p>
    <w:p w:rsidR="002E2DC5" w:rsidRDefault="007156D8">
      <w:pPr>
        <w:numPr>
          <w:ilvl w:val="1"/>
          <w:numId w:val="10"/>
        </w:numPr>
        <w:spacing w:line="360" w:lineRule="auto"/>
        <w:rPr>
          <w:rFonts w:ascii="宋体" w:hAnsi="宋体"/>
          <w:sz w:val="28"/>
          <w:szCs w:val="28"/>
        </w:rPr>
      </w:pPr>
      <w:r>
        <w:rPr>
          <w:rFonts w:ascii="宋体" w:hAnsi="宋体" w:hint="eastAsia"/>
          <w:color w:val="000000"/>
          <w:sz w:val="28"/>
          <w:szCs w:val="28"/>
        </w:rPr>
        <w:t>技术规格偏离表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服务方案</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售后服务承诺书</w:t>
      </w:r>
    </w:p>
    <w:p w:rsidR="002E2DC5" w:rsidRDefault="002F3766">
      <w:pPr>
        <w:numPr>
          <w:ilvl w:val="1"/>
          <w:numId w:val="10"/>
        </w:numPr>
        <w:spacing w:line="360" w:lineRule="auto"/>
        <w:rPr>
          <w:rFonts w:ascii="宋体" w:hAnsi="宋体"/>
          <w:sz w:val="28"/>
          <w:szCs w:val="28"/>
        </w:rPr>
      </w:pPr>
      <w:r>
        <w:rPr>
          <w:rFonts w:ascii="宋体" w:hAnsi="宋体" w:hint="eastAsia"/>
          <w:sz w:val="28"/>
          <w:szCs w:val="28"/>
        </w:rPr>
        <w:t>相关类似业绩</w:t>
      </w:r>
    </w:p>
    <w:p w:rsidR="00B227C5" w:rsidRDefault="00B227C5">
      <w:pPr>
        <w:numPr>
          <w:ilvl w:val="1"/>
          <w:numId w:val="10"/>
        </w:numPr>
        <w:spacing w:line="360" w:lineRule="auto"/>
        <w:rPr>
          <w:rFonts w:ascii="宋体" w:hAnsi="宋体"/>
          <w:sz w:val="28"/>
          <w:szCs w:val="28"/>
        </w:rPr>
      </w:pPr>
      <w:r>
        <w:rPr>
          <w:rFonts w:ascii="宋体" w:hAnsi="宋体"/>
          <w:sz w:val="28"/>
          <w:szCs w:val="28"/>
        </w:rPr>
        <w:t>廉政协议书</w:t>
      </w:r>
    </w:p>
    <w:p w:rsidR="00B227C5" w:rsidRDefault="007156D8">
      <w:pPr>
        <w:numPr>
          <w:ilvl w:val="1"/>
          <w:numId w:val="10"/>
        </w:numPr>
        <w:spacing w:line="360" w:lineRule="auto"/>
        <w:rPr>
          <w:rFonts w:ascii="宋体" w:hAnsi="宋体"/>
          <w:sz w:val="28"/>
          <w:szCs w:val="28"/>
        </w:rPr>
      </w:pPr>
      <w:r>
        <w:rPr>
          <w:rFonts w:ascii="宋体" w:hAnsi="宋体" w:hint="eastAsia"/>
          <w:sz w:val="28"/>
          <w:szCs w:val="28"/>
        </w:rPr>
        <w:t>参选人认为需要补充的其他资料</w:t>
      </w:r>
    </w:p>
    <w:p w:rsidR="002E2DC5" w:rsidRDefault="002E2DC5">
      <w:pPr>
        <w:pStyle w:val="bds"/>
        <w:jc w:val="both"/>
        <w:rPr>
          <w:rFonts w:ascii="华文仿宋" w:hAnsi="华文仿宋" w:cs="华文仿宋"/>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jc w:val="both"/>
        <w:rPr>
          <w:rFonts w:ascii="华文仿宋" w:eastAsia="华文仿宋" w:hAnsi="华文仿宋"/>
          <w:sz w:val="60"/>
          <w:szCs w:val="60"/>
        </w:rPr>
      </w:pPr>
    </w:p>
    <w:p w:rsidR="002E2DC5" w:rsidRDefault="002E2DC5">
      <w:pPr>
        <w:jc w:val="center"/>
        <w:rPr>
          <w:rFonts w:ascii="宋体" w:hAnsi="宋体"/>
          <w:sz w:val="24"/>
        </w:rPr>
      </w:pPr>
    </w:p>
    <w:p w:rsidR="002E2DC5" w:rsidRDefault="007156D8">
      <w:pPr>
        <w:jc w:val="center"/>
        <w:rPr>
          <w:rFonts w:ascii="宋体" w:hAnsi="宋体"/>
          <w:b/>
          <w:sz w:val="56"/>
          <w:szCs w:val="56"/>
        </w:rPr>
      </w:pPr>
      <w:r>
        <w:rPr>
          <w:rFonts w:ascii="宋体" w:hAnsi="宋体" w:hint="eastAsia"/>
          <w:b/>
          <w:sz w:val="56"/>
          <w:szCs w:val="56"/>
        </w:rPr>
        <w:t>上海市儿童医院</w:t>
      </w:r>
    </w:p>
    <w:p w:rsidR="002E2DC5" w:rsidRDefault="007156D8">
      <w:pPr>
        <w:jc w:val="center"/>
        <w:rPr>
          <w:rFonts w:ascii="宋体" w:hAnsi="宋体"/>
          <w:b/>
          <w:color w:val="FF0000"/>
          <w:sz w:val="56"/>
          <w:szCs w:val="56"/>
        </w:rPr>
      </w:pPr>
      <w:r>
        <w:rPr>
          <w:rFonts w:ascii="宋体" w:hAnsi="宋体" w:hint="eastAsia"/>
          <w:b/>
          <w:color w:val="FF0000"/>
          <w:sz w:val="56"/>
          <w:szCs w:val="56"/>
        </w:rPr>
        <w:t>项目名称</w:t>
      </w:r>
    </w:p>
    <w:p w:rsidR="002E2DC5" w:rsidRDefault="002E2DC5">
      <w:pPr>
        <w:rPr>
          <w:rFonts w:ascii="宋体" w:hAnsi="宋体"/>
          <w:sz w:val="24"/>
        </w:rPr>
      </w:pPr>
    </w:p>
    <w:p w:rsidR="002E2DC5" w:rsidRDefault="002E2DC5">
      <w:pPr>
        <w:rPr>
          <w:rFonts w:ascii="宋体" w:hAnsi="宋体"/>
          <w:sz w:val="24"/>
        </w:rPr>
      </w:pPr>
    </w:p>
    <w:p w:rsidR="002E2DC5" w:rsidRDefault="002E2DC5">
      <w:pPr>
        <w:jc w:val="center"/>
        <w:rPr>
          <w:rFonts w:ascii="宋体" w:hAnsi="宋体"/>
          <w:b/>
          <w:sz w:val="48"/>
          <w:szCs w:val="48"/>
        </w:rPr>
      </w:pPr>
    </w:p>
    <w:p w:rsidR="002E2DC5" w:rsidRDefault="002E2DC5">
      <w:pPr>
        <w:jc w:val="center"/>
        <w:rPr>
          <w:rFonts w:ascii="宋体" w:hAnsi="宋体"/>
          <w:b/>
          <w:sz w:val="48"/>
          <w:szCs w:val="48"/>
        </w:rPr>
      </w:pPr>
    </w:p>
    <w:p w:rsidR="002E2DC5" w:rsidRDefault="007156D8">
      <w:pPr>
        <w:jc w:val="center"/>
        <w:rPr>
          <w:rFonts w:ascii="宋体" w:hAnsi="宋体"/>
          <w:b/>
          <w:sz w:val="56"/>
          <w:szCs w:val="56"/>
        </w:rPr>
      </w:pPr>
      <w:r>
        <w:rPr>
          <w:rFonts w:ascii="宋体" w:hAnsi="宋体" w:hint="eastAsia"/>
          <w:b/>
          <w:sz w:val="56"/>
          <w:szCs w:val="56"/>
        </w:rPr>
        <w:t>参选文件</w:t>
      </w:r>
    </w:p>
    <w:p w:rsidR="002E2DC5" w:rsidRDefault="002E2DC5">
      <w:pPr>
        <w:jc w:val="center"/>
        <w:rPr>
          <w:rFonts w:ascii="宋体" w:hAnsi="宋体"/>
          <w:sz w:val="24"/>
        </w:rPr>
      </w:pPr>
    </w:p>
    <w:p w:rsidR="002E2DC5" w:rsidRDefault="002E2DC5">
      <w:pPr>
        <w:rPr>
          <w:rFonts w:ascii="宋体" w:hAnsi="宋体"/>
          <w:sz w:val="24"/>
        </w:rPr>
      </w:pPr>
    </w:p>
    <w:p w:rsidR="002E2DC5" w:rsidRDefault="007156D8">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2E2DC5" w:rsidRDefault="007156D8">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2E2DC5" w:rsidRDefault="007156D8">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2E2DC5" w:rsidRDefault="002E2DC5">
      <w:pPr>
        <w:ind w:left="1260" w:rightChars="850" w:right="1785" w:firstLine="420"/>
        <w:rPr>
          <w:rFonts w:ascii="宋体" w:hAnsi="宋体"/>
          <w:sz w:val="28"/>
          <w:u w:val="single"/>
        </w:rPr>
      </w:pPr>
    </w:p>
    <w:p w:rsidR="002E2DC5" w:rsidRDefault="002E2DC5">
      <w:pPr>
        <w:rPr>
          <w:rFonts w:ascii="宋体" w:hAnsi="宋体"/>
          <w:sz w:val="24"/>
        </w:rPr>
      </w:pPr>
    </w:p>
    <w:p w:rsidR="002E2DC5" w:rsidRDefault="002E2DC5">
      <w:pPr>
        <w:rPr>
          <w:rFonts w:ascii="宋体" w:hAnsi="宋体"/>
          <w:sz w:val="24"/>
        </w:rPr>
      </w:pPr>
    </w:p>
    <w:p w:rsidR="002E2DC5" w:rsidRDefault="002E2DC5">
      <w:pPr>
        <w:rPr>
          <w:rFonts w:ascii="宋体" w:hAnsi="宋体"/>
          <w:sz w:val="24"/>
        </w:rPr>
      </w:pPr>
    </w:p>
    <w:p w:rsidR="002E2DC5" w:rsidRDefault="002E2DC5">
      <w:pPr>
        <w:spacing w:line="360" w:lineRule="auto"/>
        <w:rPr>
          <w:rFonts w:ascii="宋体" w:hAnsi="宋体"/>
          <w:sz w:val="28"/>
        </w:rPr>
      </w:pPr>
    </w:p>
    <w:p w:rsidR="002E2DC5" w:rsidRDefault="007156D8">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2E2DC5" w:rsidRDefault="007156D8">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联系方式：___________________________________</w:t>
      </w:r>
    </w:p>
    <w:p w:rsidR="002E2DC5" w:rsidRPr="00A254E7" w:rsidRDefault="007156D8" w:rsidP="00A254E7">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2E2DC5" w:rsidRDefault="007156D8">
      <w:pPr>
        <w:jc w:val="center"/>
        <w:rPr>
          <w:rFonts w:ascii="宋体" w:hAnsi="宋体"/>
          <w:b/>
          <w:sz w:val="36"/>
        </w:rPr>
      </w:pPr>
      <w:r>
        <w:rPr>
          <w:rFonts w:ascii="宋体" w:hAnsi="宋体" w:hint="eastAsia"/>
          <w:b/>
          <w:sz w:val="36"/>
        </w:rPr>
        <w:lastRenderedPageBreak/>
        <w:t>目录</w:t>
      </w:r>
    </w:p>
    <w:p w:rsidR="002E2DC5" w:rsidRDefault="002E2DC5">
      <w:pPr>
        <w:pStyle w:val="a4"/>
      </w:pPr>
    </w:p>
    <w:p w:rsidR="002E2DC5" w:rsidRDefault="007156D8">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2E2DC5" w:rsidRDefault="002E2DC5">
      <w:pPr>
        <w:pStyle w:val="a4"/>
        <w:rPr>
          <w:rFonts w:ascii="华文仿宋" w:eastAsia="华文仿宋" w:hAnsi="华文仿宋"/>
          <w:b/>
          <w:color w:val="000000"/>
          <w:sz w:val="28"/>
          <w:szCs w:val="28"/>
        </w:rPr>
        <w:sectPr w:rsidR="002E2DC5">
          <w:footerReference w:type="default" r:id="rId10"/>
          <w:pgSz w:w="11906" w:h="16838"/>
          <w:pgMar w:top="1440" w:right="1800" w:bottom="1440" w:left="1800" w:header="851" w:footer="850" w:gutter="0"/>
          <w:cols w:space="425"/>
          <w:docGrid w:type="lines" w:linePitch="312"/>
        </w:sectPr>
      </w:pPr>
    </w:p>
    <w:p w:rsidR="002E2DC5" w:rsidRDefault="007156D8">
      <w:pPr>
        <w:rPr>
          <w:rFonts w:ascii="宋体" w:hAnsi="宋体" w:cs="宋体"/>
          <w:b/>
          <w:bCs/>
          <w:sz w:val="24"/>
        </w:rPr>
      </w:pPr>
      <w:r>
        <w:rPr>
          <w:rFonts w:ascii="宋体" w:hAnsi="宋体" w:cs="宋体" w:hint="eastAsia"/>
          <w:b/>
          <w:bCs/>
          <w:sz w:val="24"/>
        </w:rPr>
        <w:lastRenderedPageBreak/>
        <w:t>一、报价一览表</w:t>
      </w:r>
    </w:p>
    <w:p w:rsidR="002E2DC5" w:rsidRDefault="007156D8">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2E2DC5" w:rsidRDefault="002E2DC5">
      <w:pPr>
        <w:autoSpaceDE w:val="0"/>
        <w:autoSpaceDN w:val="0"/>
        <w:adjustRightInd w:val="0"/>
        <w:snapToGrid w:val="0"/>
        <w:spacing w:line="360" w:lineRule="auto"/>
        <w:jc w:val="left"/>
        <w:outlineLvl w:val="1"/>
        <w:rPr>
          <w:rFonts w:ascii="宋体" w:cs="黑体"/>
          <w:b/>
          <w:spacing w:val="8"/>
          <w:sz w:val="27"/>
        </w:rPr>
      </w:pPr>
    </w:p>
    <w:p w:rsidR="002E2DC5" w:rsidRDefault="007156D8">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2E2DC5" w:rsidRDefault="007156D8">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2E2DC5" w:rsidRDefault="007156D8">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2E2DC5" w:rsidRDefault="007156D8">
      <w:pPr>
        <w:spacing w:line="360" w:lineRule="auto"/>
        <w:ind w:firstLineChars="150" w:firstLine="360"/>
        <w:rPr>
          <w:rFonts w:ascii="宋体"/>
          <w:sz w:val="24"/>
        </w:rPr>
      </w:pPr>
      <w:r>
        <w:rPr>
          <w:rFonts w:ascii="宋体" w:hint="eastAsia"/>
          <w:sz w:val="24"/>
        </w:rPr>
        <w:t>报价明细：</w:t>
      </w:r>
    </w:p>
    <w:tbl>
      <w:tblPr>
        <w:tblpPr w:leftFromText="180" w:rightFromText="180" w:vertAnchor="text" w:horzAnchor="page" w:tblpX="1185" w:tblpY="32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60"/>
        <w:gridCol w:w="1770"/>
        <w:gridCol w:w="1713"/>
        <w:gridCol w:w="2262"/>
        <w:gridCol w:w="2057"/>
      </w:tblGrid>
      <w:tr w:rsidR="002E2DC5">
        <w:trPr>
          <w:trHeight w:val="686"/>
        </w:trPr>
        <w:tc>
          <w:tcPr>
            <w:tcW w:w="615" w:type="dxa"/>
            <w:vAlign w:val="center"/>
          </w:tcPr>
          <w:p w:rsidR="002E2DC5" w:rsidRDefault="007156D8">
            <w:pPr>
              <w:spacing w:after="120"/>
              <w:jc w:val="center"/>
              <w:rPr>
                <w:rFonts w:ascii="宋体" w:hAnsi="Calibri"/>
                <w:sz w:val="24"/>
              </w:rPr>
            </w:pPr>
            <w:r>
              <w:rPr>
                <w:rFonts w:ascii="宋体" w:hAnsi="Calibri" w:hint="eastAsia"/>
                <w:sz w:val="24"/>
              </w:rPr>
              <w:t>序号</w:t>
            </w:r>
          </w:p>
        </w:tc>
        <w:tc>
          <w:tcPr>
            <w:tcW w:w="1960" w:type="dxa"/>
            <w:vAlign w:val="center"/>
          </w:tcPr>
          <w:p w:rsidR="002E2DC5" w:rsidRDefault="007156D8">
            <w:pPr>
              <w:spacing w:after="120"/>
              <w:jc w:val="center"/>
              <w:rPr>
                <w:rFonts w:ascii="宋体" w:hAnsi="Calibri"/>
                <w:sz w:val="24"/>
              </w:rPr>
            </w:pPr>
            <w:r>
              <w:rPr>
                <w:rFonts w:ascii="宋体" w:hAnsi="Calibri" w:hint="eastAsia"/>
                <w:sz w:val="24"/>
              </w:rPr>
              <w:t>项目内容</w:t>
            </w:r>
          </w:p>
        </w:tc>
        <w:tc>
          <w:tcPr>
            <w:tcW w:w="1770" w:type="dxa"/>
            <w:vAlign w:val="center"/>
          </w:tcPr>
          <w:p w:rsidR="002E2DC5" w:rsidRDefault="007156D8">
            <w:pPr>
              <w:spacing w:after="120"/>
              <w:jc w:val="center"/>
              <w:rPr>
                <w:rFonts w:ascii="宋体" w:hAnsi="Calibri"/>
                <w:sz w:val="24"/>
              </w:rPr>
            </w:pPr>
            <w:r>
              <w:rPr>
                <w:rFonts w:ascii="宋体" w:hAnsi="Calibri" w:hint="eastAsia"/>
                <w:sz w:val="24"/>
              </w:rPr>
              <w:t>建设周期</w:t>
            </w:r>
          </w:p>
        </w:tc>
        <w:tc>
          <w:tcPr>
            <w:tcW w:w="1713" w:type="dxa"/>
            <w:vAlign w:val="center"/>
          </w:tcPr>
          <w:p w:rsidR="002E2DC5" w:rsidRDefault="007156D8">
            <w:pPr>
              <w:spacing w:after="120"/>
              <w:jc w:val="center"/>
              <w:rPr>
                <w:rFonts w:ascii="宋体" w:hAnsi="Calibri"/>
                <w:sz w:val="24"/>
              </w:rPr>
            </w:pPr>
            <w:r>
              <w:rPr>
                <w:rFonts w:ascii="宋体" w:hAnsi="Calibri" w:hint="eastAsia"/>
                <w:sz w:val="24"/>
              </w:rPr>
              <w:t>报价货币</w:t>
            </w:r>
          </w:p>
        </w:tc>
        <w:tc>
          <w:tcPr>
            <w:tcW w:w="2262" w:type="dxa"/>
            <w:vAlign w:val="center"/>
          </w:tcPr>
          <w:p w:rsidR="002E2DC5" w:rsidRDefault="007156D8">
            <w:pPr>
              <w:spacing w:after="120"/>
              <w:jc w:val="center"/>
              <w:rPr>
                <w:rFonts w:ascii="宋体" w:hAnsi="Calibri"/>
                <w:sz w:val="24"/>
              </w:rPr>
            </w:pPr>
            <w:r>
              <w:rPr>
                <w:rFonts w:ascii="宋体" w:hAnsi="Calibri" w:hint="eastAsia"/>
                <w:sz w:val="24"/>
              </w:rPr>
              <w:t>报价金额</w:t>
            </w:r>
          </w:p>
        </w:tc>
        <w:tc>
          <w:tcPr>
            <w:tcW w:w="2057" w:type="dxa"/>
            <w:vAlign w:val="center"/>
          </w:tcPr>
          <w:p w:rsidR="002E2DC5" w:rsidRDefault="007156D8">
            <w:pPr>
              <w:spacing w:after="120"/>
              <w:jc w:val="center"/>
              <w:rPr>
                <w:rFonts w:ascii="宋体" w:hAnsi="Calibri"/>
                <w:sz w:val="24"/>
              </w:rPr>
            </w:pPr>
            <w:r>
              <w:rPr>
                <w:rFonts w:ascii="宋体" w:hAnsi="Calibri" w:hint="eastAsia"/>
                <w:sz w:val="24"/>
              </w:rPr>
              <w:t>备注</w:t>
            </w:r>
          </w:p>
        </w:tc>
      </w:tr>
      <w:tr w:rsidR="002E2DC5">
        <w:trPr>
          <w:trHeight w:val="561"/>
        </w:trPr>
        <w:tc>
          <w:tcPr>
            <w:tcW w:w="615" w:type="dxa"/>
            <w:vAlign w:val="center"/>
          </w:tcPr>
          <w:p w:rsidR="002E2DC5" w:rsidRDefault="002E2DC5">
            <w:pPr>
              <w:spacing w:after="1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总价（元）：</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543"/>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总价（大写）：</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49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备注：</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bl>
    <w:p w:rsidR="002E2DC5" w:rsidRDefault="002E2DC5">
      <w:pPr>
        <w:pStyle w:val="4"/>
        <w:ind w:leftChars="0" w:left="0"/>
        <w:rPr>
          <w:rFonts w:ascii="宋体"/>
          <w:sz w:val="24"/>
        </w:rPr>
      </w:pPr>
    </w:p>
    <w:p w:rsidR="002E2DC5" w:rsidRDefault="002E2DC5">
      <w:pPr>
        <w:pStyle w:val="4"/>
        <w:ind w:leftChars="0" w:left="0"/>
        <w:rPr>
          <w:rFonts w:ascii="宋体"/>
          <w:sz w:val="24"/>
        </w:rPr>
      </w:pPr>
    </w:p>
    <w:p w:rsidR="002E2DC5" w:rsidRDefault="002E2DC5">
      <w:pPr>
        <w:pStyle w:val="4"/>
        <w:ind w:leftChars="0" w:left="0"/>
      </w:pPr>
    </w:p>
    <w:p w:rsidR="002E2DC5" w:rsidRDefault="007156D8">
      <w:pPr>
        <w:spacing w:line="360" w:lineRule="auto"/>
        <w:rPr>
          <w:rFonts w:ascii="宋体"/>
          <w:sz w:val="24"/>
        </w:rPr>
      </w:pPr>
      <w:r>
        <w:rPr>
          <w:rFonts w:ascii="宋体" w:hint="eastAsia"/>
          <w:sz w:val="24"/>
        </w:rPr>
        <w:t>说明：以上报价有缺漏的其响应将被否决。</w:t>
      </w:r>
    </w:p>
    <w:p w:rsidR="002E2DC5" w:rsidRDefault="002E2DC5">
      <w:pPr>
        <w:pStyle w:val="ab"/>
        <w:ind w:firstLineChars="0" w:firstLine="0"/>
        <w:rPr>
          <w:rFonts w:ascii="宋体"/>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jc w:val="left"/>
        <w:rPr>
          <w:rFonts w:ascii="宋体" w:hAnsi="宋体" w:cs="宋体"/>
          <w:sz w:val="24"/>
        </w:rPr>
      </w:pPr>
      <w:r>
        <w:rPr>
          <w:rFonts w:ascii="宋体" w:hAnsi="宋体" w:hint="eastAsia"/>
          <w:color w:val="000000"/>
          <w:sz w:val="24"/>
        </w:rPr>
        <w:t>公章：</w:t>
      </w:r>
    </w:p>
    <w:p w:rsidR="002E2DC5" w:rsidRDefault="002E2DC5">
      <w:pPr>
        <w:pStyle w:val="ab"/>
        <w:ind w:firstLine="240"/>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p>
    <w:p w:rsidR="002E2DC5" w:rsidRDefault="007156D8">
      <w:pPr>
        <w:numPr>
          <w:ilvl w:val="0"/>
          <w:numId w:val="11"/>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2E2DC5" w:rsidRDefault="002E2DC5">
      <w:pPr>
        <w:pStyle w:val="a4"/>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2E2DC5">
        <w:trPr>
          <w:trHeight w:val="844"/>
        </w:trPr>
        <w:tc>
          <w:tcPr>
            <w:tcW w:w="888" w:type="pct"/>
            <w:vAlign w:val="center"/>
          </w:tcPr>
          <w:p w:rsidR="002E2DC5" w:rsidRDefault="007156D8">
            <w:pPr>
              <w:adjustRightInd w:val="0"/>
              <w:snapToGrid w:val="0"/>
              <w:spacing w:line="288" w:lineRule="auto"/>
              <w:jc w:val="center"/>
              <w:rPr>
                <w:rFonts w:ascii="宋体" w:hAnsi="宋体" w:cs="宋体"/>
                <w:color w:val="000000"/>
                <w:sz w:val="22"/>
                <w:szCs w:val="22"/>
              </w:rPr>
            </w:pPr>
            <w:bookmarkStart w:id="8" w:name="_Hlk92121472"/>
            <w:r>
              <w:rPr>
                <w:rFonts w:ascii="宋体" w:hAnsi="宋体" w:hint="eastAsia"/>
                <w:color w:val="000000"/>
                <w:sz w:val="22"/>
                <w:szCs w:val="22"/>
              </w:rPr>
              <w:t>内容</w:t>
            </w:r>
          </w:p>
        </w:tc>
        <w:tc>
          <w:tcPr>
            <w:tcW w:w="3184"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hint="eastAsia"/>
                <w:color w:val="000000"/>
                <w:sz w:val="22"/>
                <w:szCs w:val="22"/>
              </w:rPr>
              <w:t>具备的条件说明</w:t>
            </w:r>
          </w:p>
        </w:tc>
        <w:tc>
          <w:tcPr>
            <w:tcW w:w="395"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cs="宋体" w:hint="eastAsia"/>
                <w:color w:val="000000"/>
                <w:sz w:val="22"/>
                <w:szCs w:val="22"/>
              </w:rPr>
              <w:t>是否响应</w:t>
            </w:r>
          </w:p>
        </w:tc>
        <w:tc>
          <w:tcPr>
            <w:tcW w:w="532" w:type="pct"/>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trPr>
          <w:trHeight w:val="882"/>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资格证明文件1</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b/>
                <w:color w:val="000000"/>
                <w:sz w:val="22"/>
                <w:szCs w:val="22"/>
              </w:rPr>
              <w:t>参选截止日在有效期内的</w:t>
            </w:r>
            <w:r>
              <w:rPr>
                <w:rFonts w:ascii="宋体" w:hAnsi="宋体" w:hint="eastAsia"/>
                <w:color w:val="000000"/>
                <w:sz w:val="22"/>
                <w:szCs w:val="22"/>
              </w:rPr>
              <w:t>营业执照（或事业单位、社会团体相关证书）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1049"/>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2</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无重大违法记录承诺书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856"/>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3</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无行贿犯罪记录声明函</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973"/>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4</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hint="eastAsia"/>
                <w:bCs/>
                <w:color w:val="000000"/>
                <w:sz w:val="22"/>
                <w:szCs w:val="22"/>
              </w:rPr>
              <w:t>未被“信用中国”网站（www.creditchina.gov.cn）列入失信被执行人、重大税收违法案件当事人名单。</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581"/>
        </w:trPr>
        <w:tc>
          <w:tcPr>
            <w:tcW w:w="888" w:type="pct"/>
            <w:vAlign w:val="center"/>
          </w:tcPr>
          <w:p w:rsidR="002E2DC5" w:rsidRDefault="007156D8">
            <w:pPr>
              <w:spacing w:line="288" w:lineRule="auto"/>
              <w:jc w:val="center"/>
              <w:rPr>
                <w:rFonts w:ascii="宋体" w:hAnsi="宋体" w:cs="宋体"/>
                <w:color w:val="000000"/>
                <w:sz w:val="22"/>
                <w:szCs w:val="22"/>
              </w:rPr>
            </w:pPr>
            <w:r>
              <w:rPr>
                <w:rFonts w:ascii="宋体" w:hAnsi="宋体" w:cs="宋体" w:hint="eastAsia"/>
                <w:color w:val="000000"/>
                <w:sz w:val="22"/>
                <w:szCs w:val="22"/>
              </w:rPr>
              <w:t>联合体投标</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cs="宋体" w:hint="eastAsia"/>
                <w:color w:val="000000"/>
                <w:sz w:val="22"/>
                <w:szCs w:val="22"/>
              </w:rPr>
              <w:t>本项目不接受联合体投标</w:t>
            </w:r>
          </w:p>
        </w:tc>
        <w:tc>
          <w:tcPr>
            <w:tcW w:w="395" w:type="pct"/>
            <w:vAlign w:val="center"/>
          </w:tcPr>
          <w:p w:rsidR="002E2DC5" w:rsidRDefault="002E2DC5">
            <w:pPr>
              <w:widowControl/>
              <w:spacing w:line="288" w:lineRule="auto"/>
              <w:jc w:val="center"/>
              <w:rPr>
                <w:rFonts w:ascii="宋体" w:hAnsi="宋体" w:cs="宋体"/>
                <w:color w:val="000000"/>
                <w:kern w:val="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bookmarkEnd w:id="8"/>
    </w:tbl>
    <w:p w:rsidR="002E2DC5" w:rsidRDefault="002E2DC5">
      <w:pPr>
        <w:spacing w:line="360" w:lineRule="auto"/>
        <w:rPr>
          <w:rFonts w:ascii="宋体" w:hAnsi="宋体"/>
          <w:color w:val="000000"/>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color w:val="000000"/>
          <w:sz w:val="24"/>
        </w:rPr>
      </w:pPr>
      <w:r>
        <w:rPr>
          <w:rFonts w:ascii="宋体" w:hAnsi="宋体" w:hint="eastAsia"/>
          <w:color w:val="000000"/>
          <w:sz w:val="24"/>
        </w:rPr>
        <w:t>公章：</w:t>
      </w: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符合性审查响应表</w:t>
      </w:r>
    </w:p>
    <w:p w:rsidR="002E2DC5" w:rsidRDefault="002E2DC5">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5596"/>
        <w:gridCol w:w="740"/>
        <w:gridCol w:w="1139"/>
      </w:tblGrid>
      <w:tr w:rsidR="002E2DC5" w:rsidTr="00E4557E">
        <w:trPr>
          <w:trHeight w:val="75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bookmarkStart w:id="9" w:name="_Hlk105940440"/>
            <w:r>
              <w:rPr>
                <w:rFonts w:ascii="宋体" w:hAnsi="宋体" w:cs="宋体" w:hint="eastAsia"/>
                <w:color w:val="000000"/>
                <w:kern w:val="0"/>
                <w:sz w:val="22"/>
                <w:szCs w:val="22"/>
              </w:rPr>
              <w:t>内容</w:t>
            </w:r>
          </w:p>
        </w:tc>
        <w:tc>
          <w:tcPr>
            <w:tcW w:w="3055"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具备的条件说明</w:t>
            </w:r>
          </w:p>
        </w:tc>
        <w:tc>
          <w:tcPr>
            <w:tcW w:w="404"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是否响应</w:t>
            </w:r>
          </w:p>
        </w:tc>
        <w:tc>
          <w:tcPr>
            <w:tcW w:w="622"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rsidTr="00E4557E">
        <w:trPr>
          <w:trHeight w:val="136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sz w:val="22"/>
                <w:szCs w:val="22"/>
              </w:rPr>
              <w:t>法定代表人授权书</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1、应按遴选文件规定格式提供法定代表人授权委托书；</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2、按遴选文件要求提供法定代表人、被授权人身份证复印件。</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1205"/>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参选文件装订、内容、签署等要求</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1、参选文件按遴选文件要求签署、盖章；</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2、参选文件按遴选文件规定格式提供《报价一览表》；</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3、按遴选文件要求提交纸质版参选文件并胶装成册。</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359"/>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参选有效期</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不少于</w:t>
            </w:r>
            <w:r>
              <w:rPr>
                <w:rFonts w:ascii="宋体" w:hAnsi="宋体" w:hint="eastAsia"/>
                <w:color w:val="000000"/>
                <w:kern w:val="0"/>
                <w:sz w:val="22"/>
                <w:szCs w:val="22"/>
              </w:rPr>
              <w:t>180天</w:t>
            </w:r>
            <w:r>
              <w:rPr>
                <w:rFonts w:ascii="宋体" w:hAnsi="宋体" w:cs="宋体" w:hint="eastAsia"/>
                <w:color w:val="000000"/>
                <w:kern w:val="0"/>
                <w:sz w:val="22"/>
                <w:szCs w:val="22"/>
              </w:rPr>
              <w:t>。</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2304"/>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参选报价</w:t>
            </w:r>
          </w:p>
        </w:tc>
        <w:tc>
          <w:tcPr>
            <w:tcW w:w="3055" w:type="pct"/>
            <w:vAlign w:val="center"/>
          </w:tcPr>
          <w:p w:rsidR="002E2DC5" w:rsidRDefault="007156D8">
            <w:pPr>
              <w:widowControl/>
              <w:numPr>
                <w:ilvl w:val="0"/>
                <w:numId w:val="12"/>
              </w:numPr>
              <w:spacing w:line="288" w:lineRule="auto"/>
              <w:rPr>
                <w:rFonts w:ascii="宋体" w:hAnsi="宋体"/>
                <w:color w:val="000000"/>
                <w:kern w:val="0"/>
                <w:sz w:val="22"/>
                <w:szCs w:val="22"/>
              </w:rPr>
            </w:pPr>
            <w:r>
              <w:rPr>
                <w:rFonts w:ascii="宋体" w:hAnsi="宋体" w:hint="eastAsia"/>
                <w:color w:val="000000"/>
                <w:kern w:val="0"/>
                <w:sz w:val="22"/>
                <w:szCs w:val="22"/>
              </w:rPr>
              <w:t>按照人民币报价，未进行选择性报价；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ascii="宋体" w:hAnsi="宋体" w:hint="eastAsia"/>
                <w:color w:val="000000"/>
                <w:kern w:val="0"/>
                <w:sz w:val="22"/>
                <w:szCs w:val="22"/>
              </w:rPr>
              <w:t>、未进行可变的或者附有条件的参选报价；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ascii="宋体" w:hAnsi="宋体" w:hint="eastAsia"/>
                <w:color w:val="000000"/>
                <w:kern w:val="0"/>
                <w:sz w:val="22"/>
                <w:szCs w:val="22"/>
              </w:rPr>
              <w:t>、参选报价未超出遴选文件标明的采购预算金额及项目最高限价（未明确采购预算金额及项目最高限价则不适用）；</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ascii="宋体" w:hAnsi="宋体" w:hint="eastAsia"/>
                <w:color w:val="000000"/>
                <w:kern w:val="0"/>
                <w:sz w:val="22"/>
                <w:szCs w:val="22"/>
              </w:rPr>
              <w:t>、报价</w:t>
            </w:r>
            <w:r>
              <w:rPr>
                <w:rFonts w:ascii="宋体" w:hAnsi="宋体"/>
                <w:color w:val="000000"/>
                <w:kern w:val="0"/>
                <w:sz w:val="22"/>
                <w:szCs w:val="22"/>
              </w:rPr>
              <w:t>大写金额和小写金额不一致的，以大写金额为准</w:t>
            </w:r>
            <w:r>
              <w:rPr>
                <w:rFonts w:ascii="宋体" w:hAnsi="宋体" w:hint="eastAsia"/>
                <w:color w:val="000000"/>
                <w:kern w:val="0"/>
                <w:sz w:val="22"/>
                <w:szCs w:val="22"/>
              </w:rPr>
              <w:t>；</w:t>
            </w:r>
          </w:p>
          <w:p w:rsidR="002E2DC5" w:rsidRDefault="007156D8">
            <w:pPr>
              <w:widowControl/>
              <w:spacing w:line="288" w:lineRule="auto"/>
              <w:rPr>
                <w:rFonts w:ascii="宋体" w:hAnsi="宋体"/>
                <w:b/>
                <w:strike/>
                <w:color w:val="000000"/>
                <w:kern w:val="0"/>
                <w:sz w:val="22"/>
                <w:szCs w:val="22"/>
              </w:rPr>
            </w:pPr>
            <w:r>
              <w:rPr>
                <w:rFonts w:ascii="宋体" w:hAnsi="宋体" w:hint="eastAsia"/>
                <w:color w:val="000000"/>
                <w:kern w:val="0"/>
                <w:sz w:val="22"/>
                <w:szCs w:val="22"/>
              </w:rPr>
              <w:t>5、参选报价未存在缺漏项、未出现空白或报价为“0”。</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60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合同转让与分包</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合同不得转让与分包。</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159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关联供应商</w:t>
            </w:r>
          </w:p>
        </w:tc>
        <w:tc>
          <w:tcPr>
            <w:tcW w:w="3055" w:type="pct"/>
            <w:vAlign w:val="center"/>
          </w:tcPr>
          <w:p w:rsidR="002E2DC5" w:rsidRDefault="007156D8">
            <w:pPr>
              <w:spacing w:line="288" w:lineRule="auto"/>
              <w:rPr>
                <w:color w:val="000000"/>
                <w:sz w:val="22"/>
                <w:szCs w:val="22"/>
              </w:rPr>
            </w:pPr>
            <w:r>
              <w:rPr>
                <w:rFonts w:ascii="宋体" w:hAnsi="宋体" w:cs="宋体" w:hint="eastAsia"/>
                <w:color w:val="000000"/>
                <w:kern w:val="0"/>
                <w:sz w:val="22"/>
                <w:szCs w:val="22"/>
              </w:rPr>
              <w:t>1、非</w:t>
            </w:r>
            <w:r>
              <w:rPr>
                <w:rFonts w:hint="eastAsia"/>
                <w:color w:val="000000"/>
                <w:sz w:val="22"/>
                <w:szCs w:val="22"/>
              </w:rPr>
              <w:t>与本项目采购人存在利害关系可能影响遴选公正性的法人、其他组织或者个人。</w:t>
            </w:r>
          </w:p>
          <w:p w:rsidR="002E2DC5" w:rsidRDefault="007156D8">
            <w:pPr>
              <w:spacing w:line="288" w:lineRule="auto"/>
              <w:rPr>
                <w:rFonts w:ascii="宋体" w:hAnsi="宋体" w:cs="宋体"/>
                <w:color w:val="000000"/>
                <w:kern w:val="0"/>
                <w:sz w:val="22"/>
                <w:szCs w:val="22"/>
              </w:rPr>
            </w:pPr>
            <w:r>
              <w:rPr>
                <w:rFonts w:ascii="宋体" w:hAnsi="宋体" w:cs="宋体" w:hint="eastAsia"/>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bookmarkEnd w:id="9"/>
    </w:tbl>
    <w:p w:rsidR="002E2DC5" w:rsidRDefault="002E2DC5">
      <w:pPr>
        <w:jc w:val="left"/>
        <w:rPr>
          <w:rFonts w:ascii="宋体" w:hAnsi="宋体"/>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资格证明文件</w:t>
      </w:r>
    </w:p>
    <w:p w:rsidR="002E2DC5" w:rsidRDefault="002E2DC5">
      <w:pPr>
        <w:pStyle w:val="a4"/>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参选截止日在有效期内的营业执照（或事业单位、社会团体相关证书）。</w:t>
      </w:r>
    </w:p>
    <w:p w:rsidR="002E2DC5" w:rsidRDefault="002E2DC5">
      <w:pPr>
        <w:pStyle w:val="a4"/>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在参加采购活动前三年内，在经营活动中没有重大违法记录（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2</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自开展经营活动以来，未有过行贿犯罪记录（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3</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4</w:t>
      </w:r>
      <w:r>
        <w:rPr>
          <w:rFonts w:ascii="宋体" w:hAnsi="宋体" w:hint="eastAsia"/>
          <w:sz w:val="24"/>
        </w:rPr>
        <w:t>格式）。</w:t>
      </w:r>
    </w:p>
    <w:p w:rsidR="002E2DC5" w:rsidRDefault="002E2DC5">
      <w:pPr>
        <w:pStyle w:val="a4"/>
      </w:pPr>
    </w:p>
    <w:p w:rsidR="002E2DC5" w:rsidRDefault="002E2DC5">
      <w:pPr>
        <w:spacing w:line="360" w:lineRule="auto"/>
        <w:rPr>
          <w:rFonts w:ascii="宋体" w:hAnsi="宋体"/>
          <w:sz w:val="24"/>
        </w:rPr>
      </w:pPr>
    </w:p>
    <w:p w:rsidR="002E2DC5" w:rsidRDefault="002E2DC5">
      <w:pPr>
        <w:pStyle w:val="a4"/>
        <w:rPr>
          <w:rFonts w:ascii="宋体" w:hAnsi="宋体"/>
          <w:b/>
          <w:color w:val="000000"/>
          <w:sz w:val="24"/>
        </w:rPr>
      </w:pPr>
    </w:p>
    <w:p w:rsidR="002E2DC5" w:rsidRDefault="002E2DC5">
      <w:pPr>
        <w:jc w:val="left"/>
        <w:rPr>
          <w:rFonts w:ascii="宋体" w:hAnsi="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rPr>
          <w:rFonts w:ascii="宋体" w:hAnsi="宋体" w:cs="宋体"/>
          <w:sz w:val="24"/>
        </w:rPr>
      </w:pPr>
    </w:p>
    <w:p w:rsidR="002E2DC5" w:rsidRDefault="007156D8">
      <w:pPr>
        <w:widowControl/>
        <w:jc w:val="left"/>
        <w:rPr>
          <w:rFonts w:ascii="宋体" w:hAnsi="宋体" w:cs="宋体"/>
          <w:sz w:val="24"/>
        </w:rPr>
      </w:pPr>
      <w:r>
        <w:rPr>
          <w:rFonts w:ascii="宋体" w:hAnsi="宋体" w:cs="宋体"/>
          <w:sz w:val="24"/>
        </w:rPr>
        <w:br w:type="page"/>
      </w:r>
    </w:p>
    <w:p w:rsidR="002E2DC5" w:rsidRDefault="007156D8">
      <w:pPr>
        <w:jc w:val="left"/>
        <w:rPr>
          <w:rFonts w:ascii="宋体" w:hAnsi="宋体" w:cs="宋体"/>
          <w:sz w:val="24"/>
        </w:rPr>
      </w:pPr>
      <w:r>
        <w:rPr>
          <w:rFonts w:ascii="宋体" w:hAnsi="宋体" w:cs="宋体" w:hint="eastAsia"/>
          <w:sz w:val="24"/>
        </w:rPr>
        <w:lastRenderedPageBreak/>
        <w:t>附件1：法人代表授权书</w:t>
      </w:r>
    </w:p>
    <w:p w:rsidR="002E2DC5" w:rsidRDefault="007156D8">
      <w:pPr>
        <w:jc w:val="center"/>
        <w:rPr>
          <w:rFonts w:ascii="宋体" w:hAnsi="宋体" w:cs="宋体"/>
          <w:b/>
          <w:sz w:val="32"/>
          <w:szCs w:val="20"/>
        </w:rPr>
      </w:pPr>
      <w:r>
        <w:rPr>
          <w:rFonts w:ascii="宋体" w:hAnsi="宋体" w:cs="宋体" w:hint="eastAsia"/>
          <w:b/>
          <w:sz w:val="32"/>
          <w:szCs w:val="20"/>
        </w:rPr>
        <w:t>法人代表授权书（格式）</w:t>
      </w:r>
    </w:p>
    <w:p w:rsidR="002E2DC5" w:rsidRDefault="002E2DC5">
      <w:pPr>
        <w:spacing w:line="360" w:lineRule="auto"/>
        <w:rPr>
          <w:rFonts w:ascii="宋体" w:hAnsi="宋体" w:cs="宋体"/>
        </w:rPr>
      </w:pPr>
    </w:p>
    <w:p w:rsidR="002E2DC5" w:rsidRDefault="007156D8">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2E2DC5" w:rsidRDefault="007156D8">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2E2DC5" w:rsidRDefault="002E2DC5">
      <w:pPr>
        <w:pStyle w:val="att"/>
        <w:autoSpaceDE w:val="0"/>
        <w:autoSpaceDN w:val="0"/>
        <w:spacing w:before="120" w:after="120"/>
        <w:jc w:val="left"/>
        <w:rPr>
          <w:rFonts w:ascii="宋体" w:eastAsia="宋体" w:hAnsi="宋体" w:cs="宋体"/>
        </w:rPr>
      </w:pP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法人代表签字或盖章：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2E2DC5" w:rsidRDefault="007156D8">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53"/>
      </w:tblGrid>
      <w:tr w:rsidR="002E2DC5">
        <w:trPr>
          <w:trHeight w:val="1940"/>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2E2DC5">
        <w:trPr>
          <w:trHeight w:val="2117"/>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2E2DC5" w:rsidRDefault="007156D8">
      <w:pPr>
        <w:spacing w:line="360" w:lineRule="auto"/>
        <w:rPr>
          <w:rFonts w:ascii="宋体" w:hAnsi="宋体" w:cs="宋体"/>
          <w:sz w:val="24"/>
        </w:rPr>
      </w:pPr>
      <w:r>
        <w:rPr>
          <w:rFonts w:ascii="宋体" w:hAnsi="宋体" w:cs="宋体" w:hint="eastAsia"/>
          <w:sz w:val="24"/>
        </w:rPr>
        <w:br w:type="page"/>
      </w:r>
    </w:p>
    <w:p w:rsidR="002E2DC5" w:rsidRDefault="007156D8">
      <w:pPr>
        <w:rPr>
          <w:rFonts w:ascii="宋体" w:hAnsi="宋体" w:cs="宋体"/>
          <w:sz w:val="24"/>
        </w:rPr>
      </w:pPr>
      <w:r>
        <w:rPr>
          <w:rFonts w:ascii="宋体" w:hAnsi="宋体" w:cs="宋体" w:hint="eastAsia"/>
          <w:sz w:val="24"/>
        </w:rPr>
        <w:lastRenderedPageBreak/>
        <w:t>附件2：无重大违法记录承诺书</w:t>
      </w:r>
    </w:p>
    <w:p w:rsidR="002E2DC5" w:rsidRDefault="007156D8">
      <w:pPr>
        <w:jc w:val="center"/>
        <w:rPr>
          <w:rFonts w:ascii="宋体" w:hAnsi="宋体" w:cs="宋体"/>
          <w:b/>
          <w:sz w:val="32"/>
          <w:szCs w:val="20"/>
        </w:rPr>
      </w:pPr>
      <w:r>
        <w:rPr>
          <w:rFonts w:ascii="宋体" w:hAnsi="宋体" w:cs="宋体" w:hint="eastAsia"/>
          <w:b/>
          <w:sz w:val="32"/>
          <w:szCs w:val="20"/>
        </w:rPr>
        <w:t>无重大违法记录承诺书（格式）</w:t>
      </w:r>
    </w:p>
    <w:p w:rsidR="002E2DC5" w:rsidRDefault="002E2DC5">
      <w:pPr>
        <w:rPr>
          <w:rFonts w:ascii="宋体" w:hAnsi="宋体" w:cs="宋体"/>
          <w:b/>
          <w:sz w:val="24"/>
          <w:u w:val="single"/>
        </w:rPr>
      </w:pP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u w:val="single"/>
        </w:rPr>
      </w:pPr>
    </w:p>
    <w:p w:rsidR="002E2DC5" w:rsidRDefault="007156D8">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pStyle w:val="a4"/>
        <w:rPr>
          <w:rFonts w:ascii="宋体" w:hAnsi="宋体" w:cs="宋体"/>
          <w:sz w:val="24"/>
          <w:u w:val="single"/>
        </w:rPr>
      </w:pPr>
    </w:p>
    <w:p w:rsidR="002E2DC5" w:rsidRDefault="002E2DC5">
      <w:pPr>
        <w:pStyle w:val="a4"/>
        <w:rPr>
          <w:rFonts w:ascii="宋体" w:hAnsi="宋体" w:cs="宋体"/>
          <w:sz w:val="24"/>
          <w:u w:val="single"/>
        </w:rPr>
      </w:pPr>
    </w:p>
    <w:p w:rsidR="002E2DC5" w:rsidRDefault="002E2DC5">
      <w:pPr>
        <w:pStyle w:val="a4"/>
        <w:rPr>
          <w:rFonts w:ascii="宋体" w:hAnsi="宋体" w:cs="宋体"/>
          <w:sz w:val="24"/>
          <w:u w:val="single"/>
        </w:rPr>
      </w:pPr>
    </w:p>
    <w:p w:rsidR="002E2DC5" w:rsidRDefault="007156D8">
      <w:pPr>
        <w:rPr>
          <w:rFonts w:ascii="宋体" w:hAnsi="宋体" w:cs="宋体"/>
          <w:sz w:val="24"/>
        </w:rPr>
      </w:pPr>
      <w:r>
        <w:rPr>
          <w:rFonts w:ascii="宋体" w:hAnsi="宋体" w:cs="宋体" w:hint="eastAsia"/>
          <w:sz w:val="24"/>
        </w:rPr>
        <w:t>参选人代表签字或盖章：</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2E2DC5" w:rsidRDefault="002E2DC5">
      <w:pPr>
        <w:ind w:firstLineChars="850" w:firstLine="2731"/>
        <w:rPr>
          <w:rFonts w:ascii="宋体" w:hAnsi="宋体" w:cs="宋体"/>
          <w:b/>
          <w:sz w:val="32"/>
          <w:szCs w:val="20"/>
        </w:rPr>
      </w:pPr>
    </w:p>
    <w:p w:rsidR="002E2DC5" w:rsidRDefault="007156D8">
      <w:pPr>
        <w:ind w:firstLineChars="850" w:firstLine="2731"/>
        <w:rPr>
          <w:rFonts w:ascii="宋体" w:hAnsi="宋体" w:cs="宋体"/>
          <w:sz w:val="24"/>
        </w:rPr>
      </w:pPr>
      <w:r>
        <w:rPr>
          <w:rFonts w:ascii="宋体" w:hAnsi="宋体" w:cs="宋体" w:hint="eastAsia"/>
          <w:b/>
          <w:sz w:val="32"/>
          <w:szCs w:val="20"/>
        </w:rPr>
        <w:t>无行贿犯罪记录声明函（格式）</w:t>
      </w: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2E2DC5" w:rsidRDefault="007156D8">
      <w:pPr>
        <w:rPr>
          <w:rFonts w:ascii="宋体" w:hAnsi="宋体" w:cs="宋体"/>
          <w:sz w:val="24"/>
        </w:rPr>
      </w:pPr>
      <w:r>
        <w:rPr>
          <w:rFonts w:ascii="宋体" w:hAnsi="宋体" w:cs="宋体" w:hint="eastAsia"/>
          <w:sz w:val="24"/>
        </w:rPr>
        <w:t xml:space="preserve">    特此声明。</w:t>
      </w:r>
    </w:p>
    <w:p w:rsidR="002E2DC5" w:rsidRDefault="007156D8">
      <w:pPr>
        <w:rPr>
          <w:rFonts w:ascii="宋体" w:hAnsi="宋体" w:cs="宋体"/>
          <w:sz w:val="24"/>
        </w:rPr>
      </w:pPr>
      <w:r>
        <w:rPr>
          <w:rFonts w:ascii="宋体" w:hAnsi="宋体" w:cs="宋体" w:hint="eastAsia"/>
          <w:sz w:val="24"/>
        </w:rPr>
        <w:t xml:space="preserve">    本公司对上述声明的真实性负责。如有虚假，将依法承担相应责任。</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 w:rsidR="002E2DC5" w:rsidRDefault="002E2DC5"/>
    <w:p w:rsidR="002E2DC5" w:rsidRDefault="002E2DC5"/>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7156D8">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2E2DC5" w:rsidRDefault="007156D8">
      <w:pPr>
        <w:jc w:val="center"/>
        <w:rPr>
          <w:rFonts w:ascii="宋体" w:hAnsi="宋体"/>
          <w:b/>
          <w:sz w:val="32"/>
          <w:szCs w:val="20"/>
        </w:rPr>
      </w:pPr>
      <w:r>
        <w:rPr>
          <w:rFonts w:ascii="宋体" w:hAnsi="宋体" w:hint="eastAsia"/>
          <w:b/>
          <w:sz w:val="32"/>
          <w:szCs w:val="20"/>
        </w:rPr>
        <w:t>信用中国查询结果截图</w:t>
      </w:r>
    </w:p>
    <w:p w:rsidR="002E2DC5" w:rsidRDefault="007156D8">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2E2DC5" w:rsidRDefault="007156D8">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se="http://schemas.microsoft.com/office/word/2015/wordml/symex" xmlns:cx="http://schemas.microsoft.com/office/drawing/2014/chartex">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rsidR="002E2DC5" w:rsidRDefault="002E2DC5">
      <w:pPr>
        <w:spacing w:line="360" w:lineRule="auto"/>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7156D8">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2E2DC5" w:rsidRDefault="007156D8">
      <w:pPr>
        <w:pStyle w:val="a3"/>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se="http://schemas.microsoft.com/office/word/2015/wordml/symex" xmlns:cx="http://schemas.microsoft.com/office/drawing/2014/chartex">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spacing w:line="360" w:lineRule="auto"/>
        <w:rPr>
          <w:rFonts w:ascii="宋体" w:hAnsi="宋体"/>
          <w:b/>
          <w:color w:val="000000"/>
          <w:sz w:val="24"/>
          <w:szCs w:val="20"/>
        </w:rPr>
      </w:pPr>
    </w:p>
    <w:p w:rsidR="002E2DC5" w:rsidRDefault="002E2DC5">
      <w:pPr>
        <w:rPr>
          <w:rFonts w:ascii="宋体" w:hAnsi="宋体"/>
          <w:sz w:val="24"/>
        </w:rPr>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7156D8">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rPr>
          <w:rFonts w:ascii="宋体" w:hAnsi="宋体" w:cs="宋体"/>
          <w:b/>
          <w:sz w:val="32"/>
          <w:szCs w:val="20"/>
        </w:rPr>
      </w:pPr>
      <w:r>
        <w:rPr>
          <w:rFonts w:ascii="宋体" w:hAnsi="宋体" w:cs="宋体" w:hint="eastAsia"/>
          <w:b/>
          <w:sz w:val="32"/>
          <w:szCs w:val="20"/>
        </w:rPr>
        <w:t xml:space="preserve">        </w:t>
      </w:r>
    </w:p>
    <w:p w:rsidR="002E2DC5" w:rsidRDefault="007156D8">
      <w:pPr>
        <w:jc w:val="center"/>
        <w:rPr>
          <w:rFonts w:ascii="宋体" w:hAnsi="宋体" w:cs="宋体"/>
          <w:b/>
          <w:sz w:val="32"/>
          <w:szCs w:val="20"/>
        </w:rPr>
      </w:pPr>
      <w:r>
        <w:rPr>
          <w:rFonts w:ascii="宋体" w:hAnsi="宋体" w:cs="宋体" w:hint="eastAsia"/>
          <w:b/>
          <w:sz w:val="32"/>
          <w:szCs w:val="20"/>
        </w:rPr>
        <w:t>技术规格偏离表（格式）</w:t>
      </w:r>
    </w:p>
    <w:p w:rsidR="002E2DC5" w:rsidRDefault="002E2DC5">
      <w:pPr>
        <w:rPr>
          <w:rFonts w:ascii="宋体" w:hAnsi="宋体" w:cs="宋体"/>
        </w:rPr>
      </w:pPr>
    </w:p>
    <w:p w:rsidR="002E2DC5" w:rsidRDefault="007156D8">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2E2DC5" w:rsidRDefault="002E2DC5">
      <w:pPr>
        <w:pStyle w:val="a4"/>
      </w:pPr>
    </w:p>
    <w:p w:rsidR="002E2DC5" w:rsidRDefault="002E2DC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2E2DC5">
        <w:trPr>
          <w:cantSplit/>
          <w:trHeight w:val="964"/>
          <w:jc w:val="center"/>
        </w:trPr>
        <w:tc>
          <w:tcPr>
            <w:tcW w:w="595"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2E2DC5" w:rsidRDefault="007156D8">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2E2DC5" w:rsidRDefault="007156D8">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2E2DC5" w:rsidRDefault="007156D8">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2E2DC5" w:rsidRDefault="007156D8">
            <w:pPr>
              <w:spacing w:line="360" w:lineRule="auto"/>
              <w:jc w:val="center"/>
              <w:rPr>
                <w:rFonts w:ascii="宋体" w:hAnsi="宋体" w:cs="宋体"/>
                <w:sz w:val="24"/>
              </w:rPr>
            </w:pPr>
            <w:r>
              <w:rPr>
                <w:rFonts w:ascii="宋体" w:hAnsi="宋体" w:hint="eastAsia"/>
                <w:sz w:val="24"/>
              </w:rPr>
              <w:t>对应参选文件页码</w:t>
            </w: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51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bl>
    <w:p w:rsidR="002E2DC5" w:rsidRDefault="002E2DC5">
      <w:pPr>
        <w:jc w:val="center"/>
        <w:rPr>
          <w:rFonts w:ascii="宋体" w:hAnsi="宋体" w:cs="宋体"/>
        </w:rPr>
      </w:pPr>
    </w:p>
    <w:p w:rsidR="002E2DC5" w:rsidRDefault="007156D8">
      <w:pPr>
        <w:spacing w:line="360" w:lineRule="auto"/>
        <w:ind w:left="850" w:hangingChars="354" w:hanging="850"/>
        <w:jc w:val="left"/>
        <w:rPr>
          <w:rFonts w:ascii="宋体" w:hAnsi="宋体"/>
          <w:sz w:val="24"/>
        </w:rPr>
      </w:pPr>
      <w:r>
        <w:rPr>
          <w:rFonts w:ascii="宋体" w:hAnsi="宋体" w:hint="eastAsia"/>
          <w:sz w:val="24"/>
        </w:rPr>
        <w:t>注：</w:t>
      </w:r>
    </w:p>
    <w:p w:rsidR="002E2DC5" w:rsidRDefault="007156D8">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2E2DC5" w:rsidRDefault="007156D8">
      <w:pPr>
        <w:spacing w:line="360" w:lineRule="auto"/>
        <w:jc w:val="left"/>
        <w:rPr>
          <w:rFonts w:ascii="宋体" w:hAnsi="宋体"/>
          <w:sz w:val="24"/>
        </w:rPr>
      </w:pPr>
      <w:r>
        <w:rPr>
          <w:rFonts w:ascii="宋体" w:hAnsi="宋体" w:hint="eastAsia"/>
          <w:sz w:val="24"/>
        </w:rPr>
        <w:t>2、如果表格叙述不下，可另附页说明。</w:t>
      </w:r>
    </w:p>
    <w:p w:rsidR="002E2DC5" w:rsidRDefault="002E2DC5">
      <w:pPr>
        <w:spacing w:line="360" w:lineRule="auto"/>
        <w:rPr>
          <w:rFonts w:ascii="宋体" w:hAnsi="宋体"/>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u w:val="single"/>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2E2DC5" w:rsidRDefault="002E2DC5">
      <w:pPr>
        <w:jc w:val="left"/>
        <w:rPr>
          <w:rFonts w:ascii="宋体" w:hAnsi="宋体"/>
          <w:b/>
          <w:color w:val="000000"/>
          <w:sz w:val="24"/>
        </w:rPr>
      </w:pPr>
    </w:p>
    <w:p w:rsidR="002E2DC5" w:rsidRDefault="007156D8">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说明：包括总体解决方案、实施计划、项目管理计划、质量保证计划、项目风险控制措施、服务能力介绍、售后服务方案等。</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七、售后服务承诺书（格式自拟）</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八、</w:t>
      </w:r>
      <w:r w:rsidR="00304035">
        <w:rPr>
          <w:rFonts w:ascii="宋体" w:hAnsi="宋体" w:hint="eastAsia"/>
          <w:b/>
          <w:color w:val="000000"/>
          <w:sz w:val="24"/>
        </w:rPr>
        <w:t>相关类似业绩</w:t>
      </w:r>
    </w:p>
    <w:p w:rsidR="002E2DC5" w:rsidRDefault="00304035">
      <w:pPr>
        <w:jc w:val="center"/>
        <w:rPr>
          <w:rFonts w:ascii="宋体" w:hAnsi="宋体" w:cs="宋体"/>
          <w:sz w:val="24"/>
        </w:rPr>
      </w:pPr>
      <w:r>
        <w:rPr>
          <w:rFonts w:ascii="宋体" w:hAnsi="宋体" w:cs="宋体" w:hint="eastAsia"/>
          <w:b/>
          <w:sz w:val="32"/>
          <w:szCs w:val="20"/>
        </w:rPr>
        <w:t>相关类似业绩</w:t>
      </w:r>
    </w:p>
    <w:tbl>
      <w:tblPr>
        <w:tblW w:w="9750" w:type="dxa"/>
        <w:tblInd w:w="-20" w:type="dxa"/>
        <w:tblLook w:val="04A0" w:firstRow="1" w:lastRow="0" w:firstColumn="1" w:lastColumn="0" w:noHBand="0" w:noVBand="1"/>
      </w:tblPr>
      <w:tblGrid>
        <w:gridCol w:w="638"/>
        <w:gridCol w:w="1060"/>
        <w:gridCol w:w="1060"/>
        <w:gridCol w:w="1060"/>
        <w:gridCol w:w="1903"/>
        <w:gridCol w:w="1060"/>
        <w:gridCol w:w="1060"/>
        <w:gridCol w:w="849"/>
        <w:gridCol w:w="1060"/>
      </w:tblGrid>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b/>
                <w:szCs w:val="21"/>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项目名称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项目内容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签订时间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合同金额（万元）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用户情况</w:t>
            </w:r>
          </w:p>
        </w:tc>
        <w:tc>
          <w:tcPr>
            <w:tcW w:w="0" w:type="auto"/>
            <w:tcBorders>
              <w:top w:val="single" w:sz="4" w:space="0" w:color="000000"/>
              <w:left w:val="single" w:sz="4" w:space="0" w:color="000000"/>
              <w:bottom w:val="single" w:sz="4" w:space="0" w:color="000000"/>
              <w:right w:val="single" w:sz="4" w:space="0" w:color="000000"/>
            </w:tcBorders>
            <w:vAlign w:val="center"/>
          </w:tcPr>
          <w:p w:rsidR="009A0105" w:rsidRDefault="009A0105" w:rsidP="00722D60">
            <w:pPr>
              <w:pStyle w:val="af2"/>
              <w:spacing w:line="360" w:lineRule="auto"/>
              <w:jc w:val="left"/>
              <w:rPr>
                <w:rFonts w:hAnsi="宋体"/>
                <w:szCs w:val="21"/>
              </w:rPr>
            </w:pPr>
            <w:r>
              <w:rPr>
                <w:rFonts w:hAnsi="宋体" w:hint="eastAsia"/>
                <w:b/>
                <w:szCs w:val="21"/>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经办人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联系方式</w:t>
            </w: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bl>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B227C5" w:rsidRDefault="00B227C5" w:rsidP="00B227C5">
      <w:pPr>
        <w:ind w:firstLineChars="200" w:firstLine="482"/>
        <w:rPr>
          <w:rFonts w:ascii="宋体" w:hAnsi="宋体" w:cs="宋体"/>
          <w:bCs/>
          <w:sz w:val="24"/>
        </w:rPr>
      </w:pPr>
      <w:r w:rsidRPr="00B227C5">
        <w:rPr>
          <w:rFonts w:ascii="宋体" w:hAnsi="宋体" w:hint="eastAsia"/>
          <w:b/>
          <w:color w:val="000000"/>
          <w:sz w:val="24"/>
        </w:rPr>
        <w:lastRenderedPageBreak/>
        <w:t>九</w:t>
      </w:r>
      <w:r w:rsidRPr="00B227C5">
        <w:rPr>
          <w:rFonts w:ascii="宋体" w:hAnsi="宋体"/>
          <w:b/>
          <w:color w:val="000000"/>
          <w:sz w:val="24"/>
        </w:rPr>
        <w:t>、</w:t>
      </w:r>
      <w:r w:rsidRPr="00B227C5">
        <w:rPr>
          <w:rFonts w:ascii="宋体" w:hAnsi="宋体" w:hint="eastAsia"/>
          <w:b/>
          <w:color w:val="000000"/>
          <w:sz w:val="24"/>
        </w:rPr>
        <w:t xml:space="preserve">廉洁协议书    </w:t>
      </w:r>
      <w:r>
        <w:rPr>
          <w:rFonts w:ascii="宋体" w:hAnsi="宋体" w:cs="宋体" w:hint="eastAsia"/>
          <w:bCs/>
          <w:sz w:val="24"/>
        </w:rPr>
        <w:t xml:space="preserve">                </w:t>
      </w:r>
    </w:p>
    <w:p w:rsidR="00B227C5" w:rsidRDefault="00B227C5" w:rsidP="00B227C5">
      <w:pPr>
        <w:spacing w:line="360" w:lineRule="auto"/>
        <w:ind w:firstLineChars="1000" w:firstLine="3614"/>
        <w:rPr>
          <w:rFonts w:ascii="宋体" w:hAnsi="宋体" w:cs="宋体"/>
          <w:bCs/>
          <w:sz w:val="24"/>
        </w:rPr>
      </w:pPr>
      <w:r>
        <w:rPr>
          <w:rFonts w:ascii="宋体" w:hAnsi="宋体" w:cs="宋体" w:hint="eastAsia"/>
          <w:b/>
          <w:bCs/>
          <w:sz w:val="36"/>
          <w:szCs w:val="36"/>
        </w:rPr>
        <w:t>廉洁协议书</w:t>
      </w:r>
    </w:p>
    <w:p w:rsidR="00B227C5" w:rsidRDefault="00B227C5" w:rsidP="00B227C5">
      <w:pPr>
        <w:spacing w:line="360" w:lineRule="auto"/>
        <w:jc w:val="center"/>
        <w:rPr>
          <w:rFonts w:ascii="宋体" w:hAnsi="宋体" w:cs="宋体"/>
          <w:bCs/>
          <w:sz w:val="24"/>
        </w:rPr>
      </w:pPr>
      <w:r>
        <w:rPr>
          <w:rFonts w:ascii="宋体" w:hAnsi="宋体" w:cs="宋体" w:hint="eastAsia"/>
          <w:bCs/>
          <w:sz w:val="24"/>
        </w:rPr>
        <w:t xml:space="preserve">                                         编号：</w:t>
      </w:r>
      <w:r>
        <w:rPr>
          <w:rFonts w:ascii="宋体" w:hAnsi="宋体" w:cs="宋体" w:hint="eastAsia"/>
          <w:sz w:val="24"/>
        </w:rPr>
        <w:t>CHOS-QF-JJ-04</w:t>
      </w:r>
    </w:p>
    <w:p w:rsidR="00B227C5" w:rsidRDefault="00B227C5" w:rsidP="00B227C5">
      <w:pPr>
        <w:spacing w:line="360" w:lineRule="auto"/>
        <w:ind w:firstLine="480"/>
        <w:rPr>
          <w:rFonts w:ascii="宋体" w:hAnsi="宋体" w:cs="宋体"/>
          <w:bCs/>
        </w:rPr>
      </w:pPr>
      <w:r>
        <w:rPr>
          <w:rFonts w:ascii="宋体" w:hAnsi="宋体" w:cs="宋体" w:hint="eastAsia"/>
          <w:bCs/>
        </w:rPr>
        <w:t>甲方：上海市儿童医院</w:t>
      </w:r>
    </w:p>
    <w:p w:rsidR="00B227C5" w:rsidRDefault="00B227C5" w:rsidP="00B227C5">
      <w:pPr>
        <w:spacing w:line="360" w:lineRule="auto"/>
        <w:ind w:firstLine="480"/>
        <w:rPr>
          <w:rFonts w:ascii="宋体" w:hAnsi="宋体" w:cs="宋体"/>
          <w:bCs/>
        </w:rPr>
      </w:pPr>
      <w:r>
        <w:rPr>
          <w:rFonts w:ascii="宋体" w:hAnsi="宋体" w:cs="宋体" w:hint="eastAsia"/>
          <w:bCs/>
        </w:rPr>
        <w:t>乙方：</w:t>
      </w:r>
    </w:p>
    <w:p w:rsidR="00B227C5" w:rsidRDefault="00B227C5" w:rsidP="00B227C5">
      <w:pPr>
        <w:ind w:firstLineChars="200" w:firstLine="420"/>
        <w:rPr>
          <w:rFonts w:ascii="宋体" w:hAnsi="宋体" w:cs="宋体"/>
        </w:rPr>
      </w:pPr>
      <w:r>
        <w:rPr>
          <w:rFonts w:ascii="宋体" w:hAnsi="宋体" w:cs="宋体" w:hint="eastAsia"/>
          <w:noProof/>
        </w:rPr>
        <w:drawing>
          <wp:inline distT="0" distB="0" distL="0" distR="0">
            <wp:extent cx="5276850" cy="64865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6486525"/>
                    </a:xfrm>
                    <a:prstGeom prst="rect">
                      <a:avLst/>
                    </a:prstGeom>
                    <a:noFill/>
                    <a:ln>
                      <a:noFill/>
                    </a:ln>
                  </pic:spPr>
                </pic:pic>
              </a:graphicData>
            </a:graphic>
          </wp:inline>
        </w:drawing>
      </w:r>
    </w:p>
    <w:p w:rsidR="00B227C5" w:rsidRDefault="00B227C5" w:rsidP="00B227C5">
      <w:pPr>
        <w:ind w:firstLineChars="200" w:firstLine="420"/>
        <w:rPr>
          <w:rFonts w:ascii="宋体" w:hAnsi="宋体" w:cs="宋体"/>
          <w:bCs/>
        </w:rPr>
      </w:pPr>
      <w:r>
        <w:rPr>
          <w:rFonts w:ascii="宋体" w:hAnsi="宋体" w:cs="宋体" w:hint="eastAsia"/>
          <w:bCs/>
        </w:rPr>
        <w:t>甲方：上海市儿童医院                         乙方（公章）：</w:t>
      </w:r>
    </w:p>
    <w:p w:rsidR="00B227C5" w:rsidRDefault="00B227C5" w:rsidP="00B227C5">
      <w:pPr>
        <w:ind w:firstLineChars="200" w:firstLine="420"/>
        <w:rPr>
          <w:rFonts w:ascii="宋体" w:hAnsi="宋体" w:cs="宋体"/>
          <w:bCs/>
        </w:rPr>
      </w:pPr>
      <w:r>
        <w:rPr>
          <w:rFonts w:ascii="宋体" w:hAnsi="宋体" w:cs="宋体" w:hint="eastAsia"/>
          <w:bCs/>
        </w:rPr>
        <w:t>法人签章：                                   法人签章：</w:t>
      </w:r>
    </w:p>
    <w:p w:rsidR="00B227C5" w:rsidRPr="00B227C5" w:rsidRDefault="00B227C5" w:rsidP="00B227C5">
      <w:pPr>
        <w:ind w:firstLineChars="200" w:firstLine="420"/>
        <w:rPr>
          <w:rFonts w:ascii="宋体" w:hAnsi="宋体" w:cs="宋体"/>
          <w:bCs/>
        </w:rPr>
      </w:pPr>
      <w:r>
        <w:rPr>
          <w:rFonts w:ascii="宋体" w:hAnsi="宋体" w:cs="宋体" w:hint="eastAsia"/>
          <w:bCs/>
        </w:rPr>
        <w:t xml:space="preserve">                                             代理人（签字）：</w:t>
      </w:r>
    </w:p>
    <w:p w:rsidR="00A254E7" w:rsidRDefault="00A254E7">
      <w:pPr>
        <w:rPr>
          <w:rFonts w:ascii="宋体" w:hAnsi="宋体"/>
          <w:b/>
          <w:color w:val="000000"/>
          <w:sz w:val="24"/>
        </w:rPr>
      </w:pPr>
    </w:p>
    <w:p w:rsidR="002E2DC5" w:rsidRDefault="00B227C5">
      <w:pPr>
        <w:rPr>
          <w:rFonts w:ascii="宋体" w:hAnsi="宋体"/>
          <w:b/>
          <w:color w:val="000000"/>
          <w:sz w:val="24"/>
        </w:rPr>
      </w:pPr>
      <w:r>
        <w:rPr>
          <w:rFonts w:ascii="宋体" w:hAnsi="宋体" w:hint="eastAsia"/>
          <w:b/>
          <w:color w:val="000000"/>
          <w:sz w:val="24"/>
        </w:rPr>
        <w:lastRenderedPageBreak/>
        <w:t>十</w:t>
      </w:r>
      <w:r w:rsidR="007156D8">
        <w:rPr>
          <w:rFonts w:ascii="宋体" w:hAnsi="宋体" w:hint="eastAsia"/>
          <w:b/>
          <w:color w:val="000000"/>
          <w:sz w:val="24"/>
        </w:rPr>
        <w:t>、参选人认为需要补充的其他资料</w:t>
      </w:r>
    </w:p>
    <w:p w:rsidR="002E2DC5" w:rsidRDefault="002E2DC5">
      <w:pPr>
        <w:pStyle w:val="a4"/>
      </w:pPr>
    </w:p>
    <w:sectPr w:rsidR="002E2DC5">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7D6" w:rsidRDefault="004277D6">
      <w:r>
        <w:separator/>
      </w:r>
    </w:p>
  </w:endnote>
  <w:endnote w:type="continuationSeparator" w:id="0">
    <w:p w:rsidR="004277D6" w:rsidRDefault="0042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Arial Unicode MS"/>
    <w:charset w:val="86"/>
    <w:family w:val="roman"/>
    <w:pitch w:val="default"/>
    <w:sig w:usb0="00000000" w:usb1="00000000" w:usb2="00000000" w:usb3="00000000" w:csb0="0016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1961F4">
                            <w:rPr>
                              <w:noProof/>
                            </w:rPr>
                            <w:t>9</w:t>
                          </w:r>
                          <w:r>
                            <w:fldChar w:fldCharType="end"/>
                          </w:r>
                          <w:r>
                            <w:t xml:space="preserve"> </w:t>
                          </w:r>
                          <w:r>
                            <w:t>页</w:t>
                          </w:r>
                          <w:r>
                            <w:t xml:space="preserve"> </w:t>
                          </w:r>
                          <w:r>
                            <w:t>共</w:t>
                          </w:r>
                          <w:r>
                            <w:t xml:space="preserve"> </w:t>
                          </w:r>
                          <w:fldSimple w:instr=" NUMPAGES  \* MERGEFORMAT ">
                            <w:r w:rsidR="001961F4">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1961F4">
                      <w:rPr>
                        <w:noProof/>
                      </w:rPr>
                      <w:t>9</w:t>
                    </w:r>
                    <w:r>
                      <w:fldChar w:fldCharType="end"/>
                    </w:r>
                    <w:r>
                      <w:t xml:space="preserve"> </w:t>
                    </w:r>
                    <w:r>
                      <w:t>页</w:t>
                    </w:r>
                    <w:r>
                      <w:t xml:space="preserve"> </w:t>
                    </w:r>
                    <w:r>
                      <w:t>共</w:t>
                    </w:r>
                    <w:r>
                      <w:t xml:space="preserve"> </w:t>
                    </w:r>
                    <w:fldSimple w:instr=" NUMPAGES  \* MERGEFORMAT ">
                      <w:r w:rsidR="001961F4">
                        <w:rPr>
                          <w:noProof/>
                        </w:rPr>
                        <w:t>23</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1961F4">
                            <w:rPr>
                              <w:noProof/>
                            </w:rPr>
                            <w:t>21</w:t>
                          </w:r>
                          <w:r>
                            <w:fldChar w:fldCharType="end"/>
                          </w:r>
                          <w:r>
                            <w:t xml:space="preserve"> </w:t>
                          </w:r>
                          <w:r>
                            <w:t>页</w:t>
                          </w:r>
                          <w:r>
                            <w:t xml:space="preserve"> </w:t>
                          </w:r>
                          <w:r>
                            <w:t>共</w:t>
                          </w:r>
                          <w:r>
                            <w:t xml:space="preserve"> </w:t>
                          </w:r>
                          <w:fldSimple w:instr=" NUMPAGES  \* MERGEFORMAT ">
                            <w:r w:rsidR="001961F4">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1961F4">
                      <w:rPr>
                        <w:noProof/>
                      </w:rPr>
                      <w:t>21</w:t>
                    </w:r>
                    <w:r>
                      <w:fldChar w:fldCharType="end"/>
                    </w:r>
                    <w:r>
                      <w:t xml:space="preserve"> </w:t>
                    </w:r>
                    <w:r>
                      <w:t>页</w:t>
                    </w:r>
                    <w:r>
                      <w:t xml:space="preserve"> </w:t>
                    </w:r>
                    <w:r>
                      <w:t>共</w:t>
                    </w:r>
                    <w:r>
                      <w:t xml:space="preserve"> </w:t>
                    </w:r>
                    <w:fldSimple w:instr=" NUMPAGES  \* MERGEFORMAT ">
                      <w:r w:rsidR="001961F4">
                        <w:rPr>
                          <w:noProof/>
                        </w:rPr>
                        <w:t>23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6C6F28">
                            <w:rPr>
                              <w:noProof/>
                            </w:rPr>
                            <w:t>10</w:t>
                          </w:r>
                          <w:r>
                            <w:fldChar w:fldCharType="end"/>
                          </w:r>
                          <w:r>
                            <w:t xml:space="preserve"> </w:t>
                          </w:r>
                          <w:r>
                            <w:t>页</w:t>
                          </w:r>
                          <w:r>
                            <w:t xml:space="preserve"> </w:t>
                          </w:r>
                          <w:r>
                            <w:t>共</w:t>
                          </w:r>
                          <w:r>
                            <w:t xml:space="preserve"> </w:t>
                          </w:r>
                          <w:fldSimple w:instr=" NUMPAGES  \* MERGEFORMAT ">
                            <w:r w:rsidR="006C6F28">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6C6F28">
                      <w:rPr>
                        <w:noProof/>
                      </w:rPr>
                      <w:t>10</w:t>
                    </w:r>
                    <w:r>
                      <w:fldChar w:fldCharType="end"/>
                    </w:r>
                    <w:r>
                      <w:t xml:space="preserve"> </w:t>
                    </w:r>
                    <w:r>
                      <w:t>页</w:t>
                    </w:r>
                    <w:r>
                      <w:t xml:space="preserve"> </w:t>
                    </w:r>
                    <w:r>
                      <w:t>共</w:t>
                    </w:r>
                    <w:r>
                      <w:t xml:space="preserve"> </w:t>
                    </w:r>
                    <w:fldSimple w:instr=" NUMPAGES  \* MERGEFORMAT ">
                      <w:r w:rsidR="006C6F28">
                        <w:rPr>
                          <w:noProof/>
                        </w:rPr>
                        <w:t>23</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2E2DC5" w:rsidRDefault="002E2DC5">
                          <w:pPr>
                            <w:pStyle w:val="a7"/>
                          </w:pPr>
                        </w:p>
                      </w:txbxContent>
                    </wps:txbx>
                    <wps:bodyPr rot="0" vert="horz" wrap="none" lIns="0" tIns="0" rIns="0" bIns="0" anchor="t" anchorCtr="0" upright="1">
                      <a:spAutoFit/>
                    </wps:bodyPr>
                  </wps:wsp>
                </a:graphicData>
              </a:graphic>
            </wp:anchor>
          </w:drawing>
        </mc:Choice>
        <mc:Fallback>
          <w:pict>
            <v:shape id="Text Box 4" o:spid="_x0000_s1029"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&#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Wj5E45wEAALoDAAAOAAAAAAAAAAAAAAAAAC4CAABkcnMvZTJvRG9jLnhtbFBLAQItABQA&#10;BgAIAAAAIQAIiQER1wAAAAMBAAAPAAAAAAAAAAAAAAAAAEEEAABkcnMvZG93bnJldi54bWxQSwUG&#10;AAAAAAQABADzAAAARQUAAAAA&#10;" filled="f" stroked="f">
              <v:textbox style="mso-fit-shape-to-text:t" inset="0,0,0,0">
                <w:txbxContent>
                  <w:p w:rsidR="002E2DC5" w:rsidRDefault="002E2DC5">
                    <w:pPr>
                      <w:pStyle w:val="a7"/>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7D6" w:rsidRDefault="004277D6">
      <w:r>
        <w:separator/>
      </w:r>
    </w:p>
  </w:footnote>
  <w:footnote w:type="continuationSeparator" w:id="0">
    <w:p w:rsidR="004277D6" w:rsidRDefault="0042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2E2DC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98AC53"/>
    <w:multiLevelType w:val="singleLevel"/>
    <w:tmpl w:val="C898AC53"/>
    <w:lvl w:ilvl="0">
      <w:start w:val="2"/>
      <w:numFmt w:val="decimal"/>
      <w:lvlText w:val="%1."/>
      <w:lvlJc w:val="left"/>
      <w:pPr>
        <w:tabs>
          <w:tab w:val="left" w:pos="312"/>
        </w:tabs>
      </w:pPr>
    </w:lvl>
  </w:abstractNum>
  <w:abstractNum w:abstractNumId="1">
    <w:nsid w:val="ED0CE4FB"/>
    <w:multiLevelType w:val="singleLevel"/>
    <w:tmpl w:val="ED0CE4FB"/>
    <w:lvl w:ilvl="0">
      <w:start w:val="1"/>
      <w:numFmt w:val="decimal"/>
      <w:lvlText w:val="(%1)"/>
      <w:lvlJc w:val="left"/>
      <w:pPr>
        <w:ind w:left="425" w:hanging="425"/>
      </w:pPr>
      <w:rPr>
        <w:rFonts w:hint="default"/>
      </w:rPr>
    </w:lvl>
  </w:abstractNum>
  <w:abstractNum w:abstractNumId="2">
    <w:nsid w:val="F0F73F5C"/>
    <w:multiLevelType w:val="singleLevel"/>
    <w:tmpl w:val="F0F73F5C"/>
    <w:lvl w:ilvl="0">
      <w:start w:val="1"/>
      <w:numFmt w:val="decimal"/>
      <w:lvlText w:val="(%1)"/>
      <w:lvlJc w:val="left"/>
      <w:pPr>
        <w:ind w:left="425" w:hanging="425"/>
      </w:pPr>
      <w:rPr>
        <w:rFonts w:hint="default"/>
      </w:rPr>
    </w:lvl>
  </w:abstractNum>
  <w:abstractNum w:abstractNumId="3">
    <w:nsid w:val="FFCEE776"/>
    <w:multiLevelType w:val="singleLevel"/>
    <w:tmpl w:val="FFCEE776"/>
    <w:lvl w:ilvl="0">
      <w:start w:val="1"/>
      <w:numFmt w:val="decimal"/>
      <w:lvlText w:val="%1."/>
      <w:lvlJc w:val="left"/>
      <w:pPr>
        <w:ind w:left="425" w:hanging="425"/>
      </w:pPr>
      <w:rPr>
        <w:rFonts w:hint="default"/>
      </w:rPr>
    </w:lvl>
  </w:abstractNum>
  <w:abstractNum w:abstractNumId="4">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5">
    <w:nsid w:val="06157ABB"/>
    <w:multiLevelType w:val="singleLevel"/>
    <w:tmpl w:val="06157ABB"/>
    <w:lvl w:ilvl="0">
      <w:start w:val="2"/>
      <w:numFmt w:val="chineseCounting"/>
      <w:suff w:val="nothing"/>
      <w:lvlText w:val="%1、"/>
      <w:lvlJc w:val="left"/>
      <w:rPr>
        <w:rFonts w:hint="eastAsia"/>
      </w:rPr>
    </w:lvl>
  </w:abstractNum>
  <w:abstractNum w:abstractNumId="6">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5606CD3"/>
    <w:multiLevelType w:val="singleLevel"/>
    <w:tmpl w:val="15606CD3"/>
    <w:lvl w:ilvl="0">
      <w:start w:val="1"/>
      <w:numFmt w:val="decimal"/>
      <w:suff w:val="nothing"/>
      <w:lvlText w:val="%1、"/>
      <w:lvlJc w:val="left"/>
      <w:rPr>
        <w:rFonts w:hint="default"/>
        <w:b w:val="0"/>
        <w:bCs w:val="0"/>
      </w:rPr>
    </w:lvl>
  </w:abstractNum>
  <w:abstractNum w:abstractNumId="9">
    <w:nsid w:val="271E5253"/>
    <w:multiLevelType w:val="singleLevel"/>
    <w:tmpl w:val="271E5253"/>
    <w:lvl w:ilvl="0">
      <w:start w:val="1"/>
      <w:numFmt w:val="decimal"/>
      <w:lvlText w:val="(%1)"/>
      <w:lvlJc w:val="left"/>
      <w:pPr>
        <w:ind w:left="425" w:hanging="425"/>
      </w:pPr>
      <w:rPr>
        <w:rFonts w:hint="default"/>
      </w:rPr>
    </w:lvl>
  </w:abstractNum>
  <w:abstractNum w:abstractNumId="1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4396FD0"/>
    <w:multiLevelType w:val="singleLevel"/>
    <w:tmpl w:val="34396FD0"/>
    <w:lvl w:ilvl="0">
      <w:start w:val="1"/>
      <w:numFmt w:val="decimal"/>
      <w:lvlText w:val="(%1)"/>
      <w:lvlJc w:val="left"/>
      <w:pPr>
        <w:ind w:left="425" w:hanging="425"/>
      </w:pPr>
      <w:rPr>
        <w:rFonts w:hint="default"/>
      </w:rPr>
    </w:lvl>
  </w:abstractNum>
  <w:abstractNum w:abstractNumId="12">
    <w:nsid w:val="693F759D"/>
    <w:multiLevelType w:val="hybridMultilevel"/>
    <w:tmpl w:val="C20CD35E"/>
    <w:lvl w:ilvl="0" w:tplc="B246C212">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985AF7"/>
    <w:multiLevelType w:val="singleLevel"/>
    <w:tmpl w:val="6D985AF7"/>
    <w:lvl w:ilvl="0">
      <w:start w:val="1"/>
      <w:numFmt w:val="decimal"/>
      <w:lvlText w:val="%1)"/>
      <w:lvlJc w:val="left"/>
      <w:pPr>
        <w:ind w:left="425" w:hanging="425"/>
      </w:pPr>
      <w:rPr>
        <w:rFonts w:ascii="宋体" w:eastAsia="宋体" w:hAnsi="宋体" w:cs="宋体" w:hint="default"/>
        <w:sz w:val="24"/>
        <w:szCs w:val="24"/>
      </w:rPr>
    </w:lvl>
  </w:abstractNum>
  <w:abstractNum w:abstractNumId="14">
    <w:nsid w:val="6DAC2DAB"/>
    <w:multiLevelType w:val="singleLevel"/>
    <w:tmpl w:val="6DAC2DAB"/>
    <w:lvl w:ilvl="0">
      <w:start w:val="3"/>
      <w:numFmt w:val="chineseCounting"/>
      <w:suff w:val="space"/>
      <w:lvlText w:val="第%1章"/>
      <w:lvlJc w:val="left"/>
      <w:rPr>
        <w:rFonts w:hint="eastAsia"/>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2"/>
  </w:num>
  <w:num w:numId="7">
    <w:abstractNumId w:val="13"/>
  </w:num>
  <w:num w:numId="8">
    <w:abstractNumId w:val="0"/>
  </w:num>
  <w:num w:numId="9">
    <w:abstractNumId w:val="14"/>
  </w:num>
  <w:num w:numId="10">
    <w:abstractNumId w:val="10"/>
  </w:num>
  <w:num w:numId="11">
    <w:abstractNumId w:val="5"/>
  </w:num>
  <w:num w:numId="12">
    <w:abstractNumId w:val="6"/>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6B2F17DE"/>
    <w:rsid w:val="AF2F69A4"/>
    <w:rsid w:val="B7CBAA51"/>
    <w:rsid w:val="DCBDA8EE"/>
    <w:rsid w:val="DFFF0A53"/>
    <w:rsid w:val="00040D8A"/>
    <w:rsid w:val="00094E92"/>
    <w:rsid w:val="000D02C6"/>
    <w:rsid w:val="000D69AE"/>
    <w:rsid w:val="00110992"/>
    <w:rsid w:val="00164B26"/>
    <w:rsid w:val="001961F4"/>
    <w:rsid w:val="001B19F3"/>
    <w:rsid w:val="00214919"/>
    <w:rsid w:val="00236F1A"/>
    <w:rsid w:val="00265C46"/>
    <w:rsid w:val="002B3AA2"/>
    <w:rsid w:val="002B577C"/>
    <w:rsid w:val="002C2051"/>
    <w:rsid w:val="002E2DC5"/>
    <w:rsid w:val="002F3766"/>
    <w:rsid w:val="00304035"/>
    <w:rsid w:val="00315BDC"/>
    <w:rsid w:val="00370B05"/>
    <w:rsid w:val="00386F46"/>
    <w:rsid w:val="004175EE"/>
    <w:rsid w:val="004277D6"/>
    <w:rsid w:val="0044002F"/>
    <w:rsid w:val="004455D6"/>
    <w:rsid w:val="004A3EED"/>
    <w:rsid w:val="004C30ED"/>
    <w:rsid w:val="0055063F"/>
    <w:rsid w:val="005D5888"/>
    <w:rsid w:val="006150C3"/>
    <w:rsid w:val="00632971"/>
    <w:rsid w:val="00663094"/>
    <w:rsid w:val="00684FC4"/>
    <w:rsid w:val="006C6F28"/>
    <w:rsid w:val="006D32EC"/>
    <w:rsid w:val="006F02F9"/>
    <w:rsid w:val="007156D8"/>
    <w:rsid w:val="007767C7"/>
    <w:rsid w:val="007F325E"/>
    <w:rsid w:val="00831DC3"/>
    <w:rsid w:val="00837157"/>
    <w:rsid w:val="0086563F"/>
    <w:rsid w:val="00871A3B"/>
    <w:rsid w:val="0089078B"/>
    <w:rsid w:val="008930E4"/>
    <w:rsid w:val="008A5317"/>
    <w:rsid w:val="008C174C"/>
    <w:rsid w:val="00946B48"/>
    <w:rsid w:val="00984E13"/>
    <w:rsid w:val="009A0105"/>
    <w:rsid w:val="009D7D29"/>
    <w:rsid w:val="009E0B8F"/>
    <w:rsid w:val="00A254E7"/>
    <w:rsid w:val="00A56967"/>
    <w:rsid w:val="00AA2F82"/>
    <w:rsid w:val="00AA51F5"/>
    <w:rsid w:val="00AC7C38"/>
    <w:rsid w:val="00AD48A5"/>
    <w:rsid w:val="00B227C5"/>
    <w:rsid w:val="00BA0187"/>
    <w:rsid w:val="00BA1CCD"/>
    <w:rsid w:val="00BA332B"/>
    <w:rsid w:val="00C13E2C"/>
    <w:rsid w:val="00C2207B"/>
    <w:rsid w:val="00CE1FB9"/>
    <w:rsid w:val="00D12A66"/>
    <w:rsid w:val="00D400A1"/>
    <w:rsid w:val="00D85B82"/>
    <w:rsid w:val="00D93C97"/>
    <w:rsid w:val="00DC33FD"/>
    <w:rsid w:val="00E40655"/>
    <w:rsid w:val="00E4557E"/>
    <w:rsid w:val="00EB64D2"/>
    <w:rsid w:val="00EC0807"/>
    <w:rsid w:val="00ED1374"/>
    <w:rsid w:val="00EF3F06"/>
    <w:rsid w:val="00F94D09"/>
    <w:rsid w:val="00F97EE2"/>
    <w:rsid w:val="0357066F"/>
    <w:rsid w:val="05423568"/>
    <w:rsid w:val="056C2D54"/>
    <w:rsid w:val="05BE3ADF"/>
    <w:rsid w:val="06063B71"/>
    <w:rsid w:val="06A71963"/>
    <w:rsid w:val="07CC3CE5"/>
    <w:rsid w:val="07FC03D1"/>
    <w:rsid w:val="07FF5C5B"/>
    <w:rsid w:val="085A7398"/>
    <w:rsid w:val="0946135D"/>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60586"/>
    <w:rsid w:val="1197156E"/>
    <w:rsid w:val="12572024"/>
    <w:rsid w:val="12647C70"/>
    <w:rsid w:val="13D97F99"/>
    <w:rsid w:val="149E3943"/>
    <w:rsid w:val="153B5BB0"/>
    <w:rsid w:val="15931E04"/>
    <w:rsid w:val="167D3F07"/>
    <w:rsid w:val="176364BB"/>
    <w:rsid w:val="17807FD2"/>
    <w:rsid w:val="17DB3911"/>
    <w:rsid w:val="17DF2E07"/>
    <w:rsid w:val="187F4373"/>
    <w:rsid w:val="18995C87"/>
    <w:rsid w:val="19AF0388"/>
    <w:rsid w:val="1AE86D22"/>
    <w:rsid w:val="1B2858DB"/>
    <w:rsid w:val="1B812479"/>
    <w:rsid w:val="1B994D2B"/>
    <w:rsid w:val="1CA73DFC"/>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5B168EE"/>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4F8C127-1610-4E6C-9408-A68EE45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6">
    <w:name w:val="heading 6"/>
    <w:basedOn w:val="a"/>
    <w:next w:val="a"/>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
    <w:qFormat/>
    <w:pPr>
      <w:jc w:val="center"/>
    </w:pPr>
    <w:rPr>
      <w:rFonts w:ascii="楷体_GB2312" w:eastAsia="楷体_GB2312"/>
      <w:b/>
      <w:sz w:val="72"/>
      <w:szCs w:val="20"/>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ab">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basedOn w:val="a0"/>
    <w:qFormat/>
    <w:rPr>
      <w:color w:val="800080"/>
      <w:u w:val="single"/>
    </w:rPr>
  </w:style>
  <w:style w:type="character" w:styleId="af">
    <w:name w:val="Hyperlink"/>
    <w:unhideWhenUsed/>
    <w:qFormat/>
    <w:rPr>
      <w:color w:val="0000FF"/>
      <w:u w:val="single"/>
    </w:rPr>
  </w:style>
  <w:style w:type="character" w:styleId="af0">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6"/>
    <w:qFormat/>
    <w:rPr>
      <w:kern w:val="2"/>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a"/>
    <w:qFormat/>
    <w:rPr>
      <w:b/>
      <w:bCs/>
      <w:kern w:val="2"/>
      <w:sz w:val="21"/>
      <w:szCs w:val="24"/>
    </w:rPr>
  </w:style>
  <w:style w:type="character" w:customStyle="1" w:styleId="2Char">
    <w:name w:val="正文文本 2 Char"/>
    <w:link w:val="20"/>
    <w:rsid w:val="00C2207B"/>
    <w:rPr>
      <w:rFonts w:ascii="楷体_GB2312" w:eastAsia="楷体_GB2312"/>
      <w:b/>
      <w:kern w:val="2"/>
      <w:sz w:val="72"/>
    </w:rPr>
  </w:style>
  <w:style w:type="paragraph" w:styleId="af2">
    <w:name w:val="Plain Text"/>
    <w:basedOn w:val="a"/>
    <w:link w:val="Char2"/>
    <w:autoRedefine/>
    <w:qFormat/>
    <w:rsid w:val="009A0105"/>
    <w:pPr>
      <w:adjustRightInd w:val="0"/>
      <w:textAlignment w:val="baseline"/>
    </w:pPr>
    <w:rPr>
      <w:rFonts w:ascii="宋体" w:hAnsi="Courier New"/>
      <w:szCs w:val="20"/>
    </w:rPr>
  </w:style>
  <w:style w:type="character" w:customStyle="1" w:styleId="Char2">
    <w:name w:val="纯文本 Char"/>
    <w:basedOn w:val="a0"/>
    <w:link w:val="af2"/>
    <w:qFormat/>
    <w:rsid w:val="009A0105"/>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73B9D-16DF-4698-9D18-DEF56097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23</Pages>
  <Words>1067</Words>
  <Characters>6088</Characters>
  <Application>Microsoft Office Word</Application>
  <DocSecurity>0</DocSecurity>
  <Lines>50</Lines>
  <Paragraphs>14</Paragraphs>
  <ScaleCrop>false</ScaleCrop>
  <Company>Microsoft</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2023-01-20T12:46:00Z</dcterms:created>
  <dcterms:modified xsi:type="dcterms:W3CDTF">2024-03-19T02:22:00Z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