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0C09" w:rsidRDefault="003C0C09">
      <w:pPr>
        <w:jc w:val="center"/>
        <w:rPr>
          <w:b/>
          <w:sz w:val="32"/>
        </w:rPr>
      </w:pPr>
    </w:p>
    <w:p w:rsidR="003C0C09" w:rsidRDefault="003C0C09">
      <w:pPr>
        <w:jc w:val="center"/>
        <w:rPr>
          <w:b/>
          <w:spacing w:val="111"/>
          <w:sz w:val="36"/>
        </w:rPr>
      </w:pPr>
    </w:p>
    <w:p w:rsidR="003C0C09" w:rsidRDefault="003C0C09">
      <w:pPr>
        <w:tabs>
          <w:tab w:val="left" w:pos="6840"/>
        </w:tabs>
        <w:wordWrap w:val="0"/>
        <w:spacing w:line="480" w:lineRule="auto"/>
        <w:rPr>
          <w:b/>
          <w:sz w:val="44"/>
          <w:szCs w:val="44"/>
        </w:rPr>
      </w:pPr>
    </w:p>
    <w:p w:rsidR="003C0C09" w:rsidRDefault="003C0C09">
      <w:pPr>
        <w:tabs>
          <w:tab w:val="left" w:pos="6840"/>
        </w:tabs>
        <w:wordWrap w:val="0"/>
        <w:spacing w:line="480" w:lineRule="auto"/>
        <w:rPr>
          <w:rFonts w:ascii="宋体" w:hAnsi="宋体"/>
          <w:sz w:val="44"/>
          <w:szCs w:val="44"/>
        </w:rPr>
      </w:pPr>
    </w:p>
    <w:tbl>
      <w:tblPr>
        <w:tblW w:w="0" w:type="auto"/>
        <w:tblLayout w:type="fixed"/>
        <w:tblLook w:val="04A0"/>
      </w:tblPr>
      <w:tblGrid>
        <w:gridCol w:w="8522"/>
      </w:tblGrid>
      <w:tr w:rsidR="003C0C09">
        <w:trPr>
          <w:trHeight w:val="680"/>
        </w:trPr>
        <w:tc>
          <w:tcPr>
            <w:tcW w:w="8522" w:type="dxa"/>
            <w:vAlign w:val="center"/>
          </w:tcPr>
          <w:p w:rsidR="003C0C09" w:rsidRDefault="005A3270">
            <w:pPr>
              <w:jc w:val="center"/>
              <w:rPr>
                <w:rFonts w:ascii="宋体" w:hAnsi="宋体"/>
                <w:b/>
                <w:sz w:val="44"/>
                <w:szCs w:val="44"/>
              </w:rPr>
            </w:pPr>
            <w:r>
              <w:rPr>
                <w:rFonts w:ascii="宋体" w:hAnsi="宋体" w:hint="eastAsia"/>
                <w:b/>
                <w:sz w:val="44"/>
                <w:szCs w:val="44"/>
              </w:rPr>
              <w:t>上海市儿童医院</w:t>
            </w:r>
          </w:p>
          <w:p w:rsidR="003C0C09" w:rsidRDefault="003C0C09">
            <w:pPr>
              <w:jc w:val="center"/>
              <w:rPr>
                <w:rFonts w:ascii="宋体" w:hAnsi="宋体"/>
                <w:b/>
                <w:sz w:val="44"/>
                <w:szCs w:val="44"/>
              </w:rPr>
            </w:pPr>
          </w:p>
          <w:p w:rsidR="003C0C09" w:rsidRDefault="005A3270">
            <w:pPr>
              <w:jc w:val="center"/>
              <w:rPr>
                <w:rFonts w:ascii="宋体" w:hAnsi="宋体"/>
                <w:sz w:val="44"/>
                <w:szCs w:val="44"/>
              </w:rPr>
            </w:pPr>
            <w:r>
              <w:rPr>
                <w:rFonts w:ascii="宋体" w:hAnsi="宋体" w:hint="eastAsia"/>
                <w:b/>
                <w:sz w:val="44"/>
                <w:szCs w:val="44"/>
              </w:rPr>
              <w:t>年鉴制作采购项目招标文件</w:t>
            </w:r>
          </w:p>
        </w:tc>
      </w:tr>
    </w:tbl>
    <w:p w:rsidR="003C0C09" w:rsidRDefault="003C0C09"/>
    <w:p w:rsidR="003C0C09" w:rsidRDefault="003C0C09"/>
    <w:p w:rsidR="003C0C09" w:rsidRDefault="003C0C09"/>
    <w:p w:rsidR="003C0C09" w:rsidRDefault="003C0C09">
      <w:pPr>
        <w:rPr>
          <w:rFonts w:ascii="宋体" w:hAnsi="宋体"/>
          <w:b/>
          <w:kern w:val="0"/>
          <w:sz w:val="28"/>
          <w:szCs w:val="28"/>
        </w:rPr>
      </w:pPr>
    </w:p>
    <w:p w:rsidR="003C0C09" w:rsidRDefault="003C0C09">
      <w:pPr>
        <w:rPr>
          <w:rFonts w:ascii="宋体" w:hAnsi="宋体"/>
          <w:b/>
          <w:kern w:val="0"/>
          <w:sz w:val="28"/>
          <w:szCs w:val="28"/>
        </w:rPr>
      </w:pPr>
    </w:p>
    <w:p w:rsidR="003C0C09" w:rsidRDefault="003C0C09">
      <w:pPr>
        <w:rPr>
          <w:rFonts w:ascii="宋体" w:hAnsi="宋体"/>
          <w:b/>
          <w:kern w:val="0"/>
          <w:sz w:val="28"/>
          <w:szCs w:val="28"/>
        </w:rPr>
      </w:pPr>
    </w:p>
    <w:p w:rsidR="003C0C09" w:rsidRDefault="003C0C09">
      <w:pPr>
        <w:rPr>
          <w:rFonts w:ascii="宋体" w:hAnsi="宋体"/>
          <w:b/>
          <w:kern w:val="0"/>
          <w:sz w:val="28"/>
          <w:szCs w:val="28"/>
        </w:rPr>
      </w:pPr>
    </w:p>
    <w:p w:rsidR="003C0C09" w:rsidRDefault="005A3270">
      <w:pPr>
        <w:jc w:val="center"/>
        <w:rPr>
          <w:rFonts w:ascii="宋体"/>
          <w:sz w:val="36"/>
          <w:szCs w:val="36"/>
        </w:rPr>
      </w:pPr>
      <w:r>
        <w:rPr>
          <w:rFonts w:ascii="宋体" w:hAnsi="宋体" w:hint="eastAsia"/>
          <w:b/>
          <w:kern w:val="0"/>
          <w:sz w:val="36"/>
          <w:szCs w:val="36"/>
        </w:rPr>
        <w:t>发布人：</w:t>
      </w:r>
      <w:r>
        <w:rPr>
          <w:rFonts w:ascii="宋体" w:hAnsi="宋体" w:hint="eastAsia"/>
          <w:b/>
          <w:sz w:val="36"/>
          <w:szCs w:val="36"/>
        </w:rPr>
        <w:t>上海市儿童医院</w:t>
      </w:r>
    </w:p>
    <w:p w:rsidR="003C0C09" w:rsidRDefault="003C0C09">
      <w:pPr>
        <w:tabs>
          <w:tab w:val="left" w:pos="6840"/>
        </w:tabs>
        <w:ind w:firstLineChars="200" w:firstLine="723"/>
        <w:rPr>
          <w:rFonts w:ascii="宋体" w:hAnsi="宋体"/>
          <w:b/>
          <w:sz w:val="36"/>
          <w:szCs w:val="36"/>
        </w:rPr>
      </w:pPr>
    </w:p>
    <w:p w:rsidR="003C0C09" w:rsidRDefault="005A3270">
      <w:pPr>
        <w:tabs>
          <w:tab w:val="left" w:pos="6840"/>
        </w:tabs>
        <w:ind w:firstLineChars="200" w:firstLine="723"/>
        <w:jc w:val="center"/>
        <w:rPr>
          <w:rFonts w:ascii="华文新魏" w:eastAsia="华文新魏"/>
          <w:b/>
          <w:sz w:val="36"/>
          <w:szCs w:val="36"/>
        </w:rPr>
      </w:pPr>
      <w:r>
        <w:rPr>
          <w:rFonts w:ascii="宋体" w:hAnsi="宋体" w:hint="eastAsia"/>
          <w:b/>
          <w:sz w:val="36"/>
          <w:szCs w:val="36"/>
        </w:rPr>
        <w:t>二〇二二年</w:t>
      </w:r>
      <w:r w:rsidR="00922876">
        <w:rPr>
          <w:rFonts w:ascii="宋体" w:hAnsi="宋体" w:hint="eastAsia"/>
          <w:b/>
          <w:sz w:val="36"/>
          <w:szCs w:val="36"/>
        </w:rPr>
        <w:t>七</w:t>
      </w:r>
      <w:r>
        <w:rPr>
          <w:rFonts w:ascii="宋体" w:hAnsi="宋体" w:hint="eastAsia"/>
          <w:b/>
          <w:sz w:val="36"/>
          <w:szCs w:val="36"/>
        </w:rPr>
        <w:t>月</w:t>
      </w:r>
    </w:p>
    <w:p w:rsidR="003C0C09" w:rsidRDefault="005A3270">
      <w:pPr>
        <w:pStyle w:val="a9"/>
        <w:spacing w:before="240"/>
        <w:jc w:val="center"/>
        <w:rPr>
          <w:rFonts w:ascii="宋体" w:hAnsi="宋体"/>
          <w:sz w:val="44"/>
          <w:szCs w:val="44"/>
        </w:rPr>
      </w:pPr>
      <w:r>
        <w:rPr>
          <w:rFonts w:ascii="黑体" w:eastAsia="黑体"/>
        </w:rPr>
        <w:br w:type="page"/>
      </w:r>
      <w:r>
        <w:rPr>
          <w:rFonts w:ascii="宋体" w:hAnsi="宋体" w:hint="eastAsia"/>
          <w:sz w:val="44"/>
          <w:szCs w:val="44"/>
        </w:rPr>
        <w:lastRenderedPageBreak/>
        <w:t>参选方须知前附表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45"/>
        <w:gridCol w:w="1842"/>
        <w:gridCol w:w="6463"/>
      </w:tblGrid>
      <w:tr w:rsidR="003C0C09">
        <w:trPr>
          <w:trHeight w:val="663"/>
          <w:jc w:val="center"/>
        </w:trPr>
        <w:tc>
          <w:tcPr>
            <w:tcW w:w="845" w:type="dxa"/>
            <w:tcBorders>
              <w:top w:val="single" w:sz="12" w:space="0" w:color="auto"/>
              <w:left w:val="single" w:sz="12" w:space="0" w:color="auto"/>
              <w:bottom w:val="single" w:sz="4" w:space="0" w:color="auto"/>
              <w:right w:val="single" w:sz="4" w:space="0" w:color="auto"/>
            </w:tcBorders>
            <w:vAlign w:val="center"/>
          </w:tcPr>
          <w:p w:rsidR="003C0C09" w:rsidRDefault="005A3270">
            <w:pPr>
              <w:jc w:val="center"/>
              <w:rPr>
                <w:rFonts w:ascii="宋体" w:hAnsi="宋体"/>
                <w:b/>
                <w:sz w:val="28"/>
                <w:szCs w:val="28"/>
              </w:rPr>
            </w:pPr>
            <w:r>
              <w:rPr>
                <w:rFonts w:ascii="宋体" w:hAnsi="宋体" w:hint="eastAsia"/>
                <w:b/>
                <w:sz w:val="28"/>
                <w:szCs w:val="28"/>
              </w:rPr>
              <w:t>序号</w:t>
            </w:r>
          </w:p>
        </w:tc>
        <w:tc>
          <w:tcPr>
            <w:tcW w:w="1842" w:type="dxa"/>
            <w:tcBorders>
              <w:top w:val="single" w:sz="12" w:space="0" w:color="auto"/>
              <w:left w:val="single" w:sz="4" w:space="0" w:color="auto"/>
              <w:bottom w:val="single" w:sz="4" w:space="0" w:color="auto"/>
              <w:right w:val="single" w:sz="4" w:space="0" w:color="auto"/>
            </w:tcBorders>
            <w:vAlign w:val="center"/>
          </w:tcPr>
          <w:p w:rsidR="003C0C09" w:rsidRDefault="005A3270">
            <w:pPr>
              <w:pStyle w:val="IBM"/>
              <w:spacing w:line="240" w:lineRule="auto"/>
              <w:jc w:val="center"/>
              <w:rPr>
                <w:rFonts w:ascii="宋体" w:hAnsi="宋体"/>
                <w:b/>
                <w:spacing w:val="0"/>
                <w:sz w:val="28"/>
                <w:szCs w:val="28"/>
              </w:rPr>
            </w:pPr>
            <w:r>
              <w:rPr>
                <w:rFonts w:ascii="宋体" w:hAnsi="宋体" w:hint="eastAsia"/>
                <w:b/>
                <w:spacing w:val="0"/>
                <w:sz w:val="28"/>
                <w:szCs w:val="28"/>
              </w:rPr>
              <w:t>内   容</w:t>
            </w:r>
          </w:p>
        </w:tc>
        <w:tc>
          <w:tcPr>
            <w:tcW w:w="6463" w:type="dxa"/>
            <w:tcBorders>
              <w:top w:val="single" w:sz="12" w:space="0" w:color="auto"/>
              <w:left w:val="single" w:sz="4" w:space="0" w:color="auto"/>
              <w:bottom w:val="single" w:sz="4" w:space="0" w:color="auto"/>
              <w:right w:val="single" w:sz="12" w:space="0" w:color="auto"/>
            </w:tcBorders>
            <w:vAlign w:val="center"/>
          </w:tcPr>
          <w:p w:rsidR="003C0C09" w:rsidRDefault="005A3270">
            <w:pPr>
              <w:pStyle w:val="IBM"/>
              <w:spacing w:line="240" w:lineRule="auto"/>
              <w:jc w:val="center"/>
              <w:rPr>
                <w:rFonts w:ascii="宋体" w:hAnsi="宋体"/>
                <w:b/>
                <w:spacing w:val="0"/>
                <w:sz w:val="28"/>
                <w:szCs w:val="28"/>
              </w:rPr>
            </w:pPr>
            <w:r>
              <w:rPr>
                <w:rFonts w:ascii="宋体" w:hAnsi="宋体" w:hint="eastAsia"/>
                <w:b/>
                <w:spacing w:val="0"/>
                <w:sz w:val="28"/>
                <w:szCs w:val="28"/>
              </w:rPr>
              <w:t>说明与要求</w:t>
            </w:r>
          </w:p>
        </w:tc>
      </w:tr>
      <w:tr w:rsidR="003C0C09">
        <w:trPr>
          <w:trHeight w:val="1134"/>
          <w:jc w:val="center"/>
        </w:trPr>
        <w:tc>
          <w:tcPr>
            <w:tcW w:w="845" w:type="dxa"/>
            <w:tcBorders>
              <w:top w:val="single" w:sz="4" w:space="0" w:color="auto"/>
              <w:left w:val="single" w:sz="12" w:space="0" w:color="auto"/>
              <w:bottom w:val="single" w:sz="4" w:space="0" w:color="auto"/>
              <w:right w:val="single" w:sz="4" w:space="0" w:color="auto"/>
            </w:tcBorders>
            <w:vAlign w:val="center"/>
          </w:tcPr>
          <w:p w:rsidR="003C0C09" w:rsidRDefault="005A3270">
            <w:pPr>
              <w:jc w:val="center"/>
              <w:rPr>
                <w:rFonts w:ascii="宋体" w:hAnsi="宋体"/>
                <w:sz w:val="28"/>
                <w:szCs w:val="28"/>
              </w:rPr>
            </w:pPr>
            <w:r>
              <w:rPr>
                <w:rFonts w:ascii="宋体" w:hAnsi="宋体" w:hint="eastAsia"/>
                <w:sz w:val="28"/>
                <w:szCs w:val="28"/>
              </w:rPr>
              <w:t>1</w:t>
            </w:r>
          </w:p>
        </w:tc>
        <w:tc>
          <w:tcPr>
            <w:tcW w:w="1842" w:type="dxa"/>
            <w:tcBorders>
              <w:top w:val="single" w:sz="4" w:space="0" w:color="auto"/>
              <w:left w:val="single" w:sz="4" w:space="0" w:color="auto"/>
              <w:bottom w:val="single" w:sz="4" w:space="0" w:color="auto"/>
              <w:right w:val="single" w:sz="4" w:space="0" w:color="auto"/>
            </w:tcBorders>
            <w:vAlign w:val="center"/>
          </w:tcPr>
          <w:p w:rsidR="003C0C09" w:rsidRDefault="005A3270">
            <w:pPr>
              <w:ind w:left="1201" w:hanging="1201"/>
              <w:jc w:val="center"/>
              <w:rPr>
                <w:rFonts w:ascii="宋体" w:hAnsi="宋体"/>
                <w:sz w:val="28"/>
                <w:szCs w:val="28"/>
              </w:rPr>
            </w:pPr>
            <w:r>
              <w:rPr>
                <w:rFonts w:ascii="宋体" w:hAnsi="宋体" w:hint="eastAsia"/>
                <w:sz w:val="28"/>
                <w:szCs w:val="28"/>
              </w:rPr>
              <w:t>联系人</w:t>
            </w:r>
          </w:p>
        </w:tc>
        <w:tc>
          <w:tcPr>
            <w:tcW w:w="6463" w:type="dxa"/>
            <w:tcBorders>
              <w:top w:val="single" w:sz="4" w:space="0" w:color="auto"/>
              <w:left w:val="single" w:sz="4" w:space="0" w:color="auto"/>
              <w:bottom w:val="single" w:sz="4" w:space="0" w:color="auto"/>
              <w:right w:val="single" w:sz="12" w:space="0" w:color="auto"/>
            </w:tcBorders>
            <w:vAlign w:val="center"/>
          </w:tcPr>
          <w:p w:rsidR="003C0C09" w:rsidRDefault="005A3270">
            <w:pPr>
              <w:ind w:left="1201" w:hanging="1201"/>
              <w:jc w:val="left"/>
              <w:rPr>
                <w:rFonts w:ascii="宋体" w:hAnsi="宋体"/>
                <w:sz w:val="28"/>
                <w:szCs w:val="28"/>
              </w:rPr>
            </w:pPr>
            <w:r>
              <w:rPr>
                <w:rFonts w:ascii="宋体" w:hAnsi="宋体" w:hint="eastAsia"/>
                <w:sz w:val="28"/>
                <w:szCs w:val="28"/>
              </w:rPr>
              <w:t>名称：上海市儿童医院</w:t>
            </w:r>
          </w:p>
          <w:p w:rsidR="003C0C09" w:rsidRDefault="005A3270">
            <w:pPr>
              <w:ind w:left="1201" w:hanging="1201"/>
              <w:jc w:val="left"/>
              <w:rPr>
                <w:rFonts w:ascii="宋体" w:hAnsi="宋体"/>
                <w:sz w:val="28"/>
                <w:szCs w:val="28"/>
              </w:rPr>
            </w:pPr>
            <w:r>
              <w:rPr>
                <w:rFonts w:ascii="宋体" w:hAnsi="宋体" w:hint="eastAsia"/>
                <w:sz w:val="28"/>
                <w:szCs w:val="28"/>
              </w:rPr>
              <w:t>地址：北京西路1400弄24号</w:t>
            </w:r>
            <w:r>
              <w:rPr>
                <w:rFonts w:ascii="宋体" w:hAnsi="宋体"/>
                <w:sz w:val="28"/>
                <w:szCs w:val="28"/>
              </w:rPr>
              <w:t xml:space="preserve"> </w:t>
            </w:r>
          </w:p>
          <w:p w:rsidR="003C0C09" w:rsidRDefault="005A3270">
            <w:pPr>
              <w:ind w:left="1201" w:hanging="1201"/>
              <w:jc w:val="left"/>
              <w:rPr>
                <w:rFonts w:ascii="宋体" w:hAnsi="宋体"/>
                <w:sz w:val="28"/>
                <w:szCs w:val="28"/>
              </w:rPr>
            </w:pPr>
            <w:r>
              <w:rPr>
                <w:rFonts w:ascii="宋体" w:hAnsi="宋体" w:hint="eastAsia"/>
                <w:sz w:val="28"/>
                <w:szCs w:val="28"/>
              </w:rPr>
              <w:t>联系人：王娜</w:t>
            </w:r>
          </w:p>
          <w:p w:rsidR="003C0C09" w:rsidRDefault="005A3270">
            <w:pPr>
              <w:ind w:left="1201" w:hanging="1201"/>
              <w:jc w:val="left"/>
              <w:rPr>
                <w:rFonts w:ascii="宋体" w:hAnsi="宋体"/>
                <w:sz w:val="28"/>
                <w:szCs w:val="28"/>
              </w:rPr>
            </w:pPr>
            <w:r>
              <w:rPr>
                <w:rFonts w:ascii="宋体" w:hAnsi="宋体" w:hint="eastAsia"/>
                <w:sz w:val="28"/>
                <w:szCs w:val="28"/>
              </w:rPr>
              <w:t>电话：021-62793083、021-62470433</w:t>
            </w:r>
          </w:p>
        </w:tc>
      </w:tr>
      <w:tr w:rsidR="003C0C09">
        <w:trPr>
          <w:trHeight w:val="670"/>
          <w:jc w:val="center"/>
        </w:trPr>
        <w:tc>
          <w:tcPr>
            <w:tcW w:w="845" w:type="dxa"/>
            <w:tcBorders>
              <w:top w:val="single" w:sz="4" w:space="0" w:color="auto"/>
              <w:left w:val="single" w:sz="12" w:space="0" w:color="auto"/>
              <w:bottom w:val="single" w:sz="4" w:space="0" w:color="auto"/>
              <w:right w:val="single" w:sz="4" w:space="0" w:color="auto"/>
            </w:tcBorders>
            <w:vAlign w:val="center"/>
          </w:tcPr>
          <w:p w:rsidR="003C0C09" w:rsidRDefault="005A3270">
            <w:pPr>
              <w:jc w:val="center"/>
              <w:rPr>
                <w:rFonts w:ascii="宋体" w:hAnsi="宋体"/>
                <w:sz w:val="28"/>
                <w:szCs w:val="28"/>
              </w:rPr>
            </w:pPr>
            <w:r>
              <w:rPr>
                <w:rFonts w:ascii="宋体" w:hAnsi="宋体" w:hint="eastAsia"/>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tcPr>
          <w:p w:rsidR="003C0C09" w:rsidRDefault="005A3270">
            <w:pPr>
              <w:ind w:left="1201" w:hanging="1201"/>
              <w:jc w:val="center"/>
              <w:rPr>
                <w:rFonts w:ascii="宋体" w:hAnsi="宋体"/>
                <w:sz w:val="28"/>
                <w:szCs w:val="28"/>
              </w:rPr>
            </w:pPr>
            <w:r>
              <w:rPr>
                <w:rFonts w:ascii="宋体" w:hAnsi="宋体" w:hint="eastAsia"/>
                <w:sz w:val="28"/>
                <w:szCs w:val="28"/>
              </w:rPr>
              <w:t>项目名称</w:t>
            </w:r>
          </w:p>
        </w:tc>
        <w:tc>
          <w:tcPr>
            <w:tcW w:w="6463" w:type="dxa"/>
            <w:tcBorders>
              <w:top w:val="single" w:sz="4" w:space="0" w:color="auto"/>
              <w:left w:val="single" w:sz="4" w:space="0" w:color="auto"/>
              <w:bottom w:val="single" w:sz="4" w:space="0" w:color="auto"/>
              <w:right w:val="single" w:sz="12" w:space="0" w:color="auto"/>
            </w:tcBorders>
            <w:vAlign w:val="center"/>
          </w:tcPr>
          <w:p w:rsidR="003C0C09" w:rsidRDefault="005A3270">
            <w:pPr>
              <w:ind w:left="1201" w:hanging="1201"/>
              <w:jc w:val="left"/>
              <w:rPr>
                <w:rFonts w:ascii="宋体" w:hAnsi="宋体"/>
                <w:sz w:val="28"/>
                <w:szCs w:val="28"/>
              </w:rPr>
            </w:pPr>
            <w:r>
              <w:rPr>
                <w:rFonts w:ascii="宋体" w:hAnsi="宋体" w:hint="eastAsia"/>
                <w:sz w:val="28"/>
                <w:szCs w:val="28"/>
              </w:rPr>
              <w:t>上海市儿童医院年鉴制作项目</w:t>
            </w:r>
          </w:p>
        </w:tc>
      </w:tr>
      <w:tr w:rsidR="003C0C09">
        <w:trPr>
          <w:trHeight w:val="680"/>
          <w:jc w:val="center"/>
        </w:trPr>
        <w:tc>
          <w:tcPr>
            <w:tcW w:w="845" w:type="dxa"/>
            <w:tcBorders>
              <w:top w:val="single" w:sz="4" w:space="0" w:color="auto"/>
              <w:left w:val="single" w:sz="12" w:space="0" w:color="auto"/>
              <w:bottom w:val="single" w:sz="4" w:space="0" w:color="auto"/>
              <w:right w:val="single" w:sz="4" w:space="0" w:color="auto"/>
            </w:tcBorders>
            <w:vAlign w:val="center"/>
          </w:tcPr>
          <w:p w:rsidR="003C0C09" w:rsidRDefault="005A3270">
            <w:pPr>
              <w:jc w:val="center"/>
              <w:rPr>
                <w:rFonts w:ascii="宋体" w:hAnsi="宋体"/>
                <w:sz w:val="28"/>
                <w:szCs w:val="28"/>
              </w:rPr>
            </w:pPr>
            <w:r>
              <w:rPr>
                <w:rFonts w:ascii="宋体" w:hAnsi="宋体" w:hint="eastAsia"/>
                <w:sz w:val="28"/>
                <w:szCs w:val="28"/>
              </w:rPr>
              <w:t>3</w:t>
            </w:r>
          </w:p>
        </w:tc>
        <w:tc>
          <w:tcPr>
            <w:tcW w:w="1842" w:type="dxa"/>
            <w:tcBorders>
              <w:top w:val="single" w:sz="4" w:space="0" w:color="auto"/>
              <w:left w:val="single" w:sz="4" w:space="0" w:color="auto"/>
              <w:bottom w:val="single" w:sz="4" w:space="0" w:color="auto"/>
              <w:right w:val="single" w:sz="4" w:space="0" w:color="auto"/>
            </w:tcBorders>
            <w:vAlign w:val="center"/>
          </w:tcPr>
          <w:p w:rsidR="003C0C09" w:rsidRDefault="005A3270">
            <w:pPr>
              <w:jc w:val="center"/>
              <w:rPr>
                <w:rFonts w:ascii="宋体" w:hAnsi="宋体"/>
                <w:sz w:val="28"/>
                <w:szCs w:val="28"/>
              </w:rPr>
            </w:pPr>
            <w:r>
              <w:rPr>
                <w:rFonts w:ascii="宋体" w:hAnsi="宋体" w:hint="eastAsia"/>
                <w:sz w:val="28"/>
                <w:szCs w:val="28"/>
              </w:rPr>
              <w:t>发布范围</w:t>
            </w:r>
          </w:p>
        </w:tc>
        <w:tc>
          <w:tcPr>
            <w:tcW w:w="6463" w:type="dxa"/>
            <w:tcBorders>
              <w:top w:val="single" w:sz="4" w:space="0" w:color="auto"/>
              <w:left w:val="single" w:sz="4" w:space="0" w:color="auto"/>
              <w:bottom w:val="single" w:sz="4" w:space="0" w:color="auto"/>
              <w:right w:val="single" w:sz="12" w:space="0" w:color="auto"/>
            </w:tcBorders>
            <w:vAlign w:val="center"/>
          </w:tcPr>
          <w:p w:rsidR="003C0C09" w:rsidRDefault="005A3270">
            <w:pPr>
              <w:rPr>
                <w:rFonts w:ascii="宋体" w:hAnsi="宋体"/>
                <w:sz w:val="28"/>
                <w:szCs w:val="28"/>
              </w:rPr>
            </w:pPr>
            <w:r>
              <w:rPr>
                <w:rFonts w:ascii="宋体" w:hAnsi="宋体" w:hint="eastAsia"/>
                <w:color w:val="000000"/>
                <w:sz w:val="28"/>
                <w:szCs w:val="28"/>
              </w:rPr>
              <w:t>年鉴制作</w:t>
            </w:r>
          </w:p>
        </w:tc>
      </w:tr>
      <w:tr w:rsidR="003C0C09">
        <w:trPr>
          <w:trHeight w:val="504"/>
          <w:jc w:val="center"/>
        </w:trPr>
        <w:tc>
          <w:tcPr>
            <w:tcW w:w="845" w:type="dxa"/>
            <w:tcBorders>
              <w:top w:val="single" w:sz="4" w:space="0" w:color="auto"/>
              <w:left w:val="single" w:sz="12" w:space="0" w:color="auto"/>
              <w:bottom w:val="single" w:sz="4" w:space="0" w:color="auto"/>
              <w:right w:val="single" w:sz="4" w:space="0" w:color="auto"/>
            </w:tcBorders>
            <w:vAlign w:val="center"/>
          </w:tcPr>
          <w:p w:rsidR="003C0C09" w:rsidRDefault="005A3270">
            <w:pPr>
              <w:jc w:val="center"/>
              <w:rPr>
                <w:rFonts w:ascii="宋体" w:hAnsi="宋体"/>
                <w:sz w:val="28"/>
                <w:szCs w:val="28"/>
              </w:rPr>
            </w:pPr>
            <w:r>
              <w:rPr>
                <w:rFonts w:ascii="宋体" w:hAnsi="宋体" w:hint="eastAsia"/>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tcPr>
          <w:p w:rsidR="003C0C09" w:rsidRDefault="005A3270">
            <w:pPr>
              <w:jc w:val="center"/>
              <w:rPr>
                <w:rFonts w:ascii="宋体" w:hAnsi="宋体"/>
                <w:sz w:val="28"/>
                <w:szCs w:val="28"/>
              </w:rPr>
            </w:pPr>
            <w:r>
              <w:rPr>
                <w:rFonts w:ascii="宋体" w:hAnsi="宋体" w:hint="eastAsia"/>
                <w:sz w:val="28"/>
                <w:szCs w:val="28"/>
              </w:rPr>
              <w:t>报价货币</w:t>
            </w:r>
          </w:p>
        </w:tc>
        <w:tc>
          <w:tcPr>
            <w:tcW w:w="6463" w:type="dxa"/>
            <w:tcBorders>
              <w:top w:val="single" w:sz="4" w:space="0" w:color="auto"/>
              <w:left w:val="single" w:sz="4" w:space="0" w:color="auto"/>
              <w:bottom w:val="single" w:sz="4" w:space="0" w:color="auto"/>
              <w:right w:val="single" w:sz="12" w:space="0" w:color="auto"/>
            </w:tcBorders>
            <w:vAlign w:val="center"/>
          </w:tcPr>
          <w:p w:rsidR="003C0C09" w:rsidRDefault="005A3270">
            <w:pPr>
              <w:rPr>
                <w:rFonts w:ascii="宋体" w:hAnsi="宋体"/>
                <w:sz w:val="28"/>
                <w:szCs w:val="28"/>
              </w:rPr>
            </w:pPr>
            <w:r>
              <w:rPr>
                <w:rFonts w:ascii="宋体" w:hAnsi="宋体" w:hint="eastAsia"/>
                <w:sz w:val="28"/>
                <w:szCs w:val="28"/>
              </w:rPr>
              <w:t>人民币</w:t>
            </w:r>
          </w:p>
        </w:tc>
      </w:tr>
      <w:tr w:rsidR="003C0C09">
        <w:trPr>
          <w:trHeight w:val="448"/>
          <w:jc w:val="center"/>
        </w:trPr>
        <w:tc>
          <w:tcPr>
            <w:tcW w:w="845" w:type="dxa"/>
            <w:tcBorders>
              <w:top w:val="single" w:sz="4" w:space="0" w:color="auto"/>
              <w:left w:val="single" w:sz="12" w:space="0" w:color="auto"/>
              <w:bottom w:val="single" w:sz="4" w:space="0" w:color="auto"/>
              <w:right w:val="single" w:sz="4" w:space="0" w:color="auto"/>
            </w:tcBorders>
            <w:vAlign w:val="center"/>
          </w:tcPr>
          <w:p w:rsidR="003C0C09" w:rsidRDefault="005A3270">
            <w:pPr>
              <w:jc w:val="center"/>
              <w:rPr>
                <w:rFonts w:ascii="宋体" w:hAnsi="宋体"/>
                <w:sz w:val="28"/>
                <w:szCs w:val="28"/>
              </w:rPr>
            </w:pPr>
            <w:r>
              <w:rPr>
                <w:rFonts w:ascii="宋体" w:hAnsi="宋体" w:hint="eastAsia"/>
                <w:sz w:val="28"/>
                <w:szCs w:val="28"/>
              </w:rPr>
              <w:t>5</w:t>
            </w:r>
          </w:p>
        </w:tc>
        <w:tc>
          <w:tcPr>
            <w:tcW w:w="1842" w:type="dxa"/>
            <w:tcBorders>
              <w:top w:val="single" w:sz="4" w:space="0" w:color="auto"/>
              <w:left w:val="single" w:sz="4" w:space="0" w:color="auto"/>
              <w:bottom w:val="single" w:sz="4" w:space="0" w:color="auto"/>
              <w:right w:val="single" w:sz="4" w:space="0" w:color="auto"/>
            </w:tcBorders>
            <w:vAlign w:val="center"/>
          </w:tcPr>
          <w:p w:rsidR="003C0C09" w:rsidRDefault="005A3270">
            <w:pPr>
              <w:jc w:val="center"/>
              <w:rPr>
                <w:rFonts w:ascii="宋体" w:hAnsi="宋体"/>
                <w:sz w:val="28"/>
                <w:szCs w:val="28"/>
              </w:rPr>
            </w:pPr>
            <w:r>
              <w:rPr>
                <w:rFonts w:ascii="宋体" w:hAnsi="宋体" w:hint="eastAsia"/>
                <w:sz w:val="28"/>
                <w:szCs w:val="28"/>
              </w:rPr>
              <w:t>报价有效期</w:t>
            </w:r>
          </w:p>
        </w:tc>
        <w:tc>
          <w:tcPr>
            <w:tcW w:w="6463" w:type="dxa"/>
            <w:tcBorders>
              <w:top w:val="single" w:sz="4" w:space="0" w:color="auto"/>
              <w:left w:val="single" w:sz="4" w:space="0" w:color="auto"/>
              <w:bottom w:val="single" w:sz="4" w:space="0" w:color="auto"/>
              <w:right w:val="single" w:sz="12" w:space="0" w:color="auto"/>
            </w:tcBorders>
            <w:vAlign w:val="center"/>
          </w:tcPr>
          <w:p w:rsidR="003C0C09" w:rsidRDefault="005A3270">
            <w:pPr>
              <w:jc w:val="left"/>
              <w:rPr>
                <w:rFonts w:ascii="宋体" w:hAnsi="宋体"/>
                <w:sz w:val="28"/>
                <w:szCs w:val="28"/>
              </w:rPr>
            </w:pPr>
            <w:r>
              <w:rPr>
                <w:rFonts w:ascii="宋体" w:hAnsi="宋体" w:hint="eastAsia"/>
                <w:color w:val="000000"/>
                <w:sz w:val="28"/>
                <w:szCs w:val="28"/>
              </w:rPr>
              <w:t>90</w:t>
            </w:r>
            <w:r>
              <w:rPr>
                <w:rFonts w:ascii="宋体" w:hAnsi="宋体" w:hint="eastAsia"/>
                <w:sz w:val="28"/>
                <w:szCs w:val="28"/>
              </w:rPr>
              <w:t>天</w:t>
            </w:r>
          </w:p>
        </w:tc>
      </w:tr>
      <w:tr w:rsidR="003C0C09">
        <w:trPr>
          <w:trHeight w:val="1134"/>
          <w:jc w:val="center"/>
        </w:trPr>
        <w:tc>
          <w:tcPr>
            <w:tcW w:w="845" w:type="dxa"/>
            <w:tcBorders>
              <w:top w:val="single" w:sz="4" w:space="0" w:color="auto"/>
              <w:left w:val="single" w:sz="12" w:space="0" w:color="auto"/>
              <w:bottom w:val="single" w:sz="4" w:space="0" w:color="auto"/>
              <w:right w:val="single" w:sz="4" w:space="0" w:color="auto"/>
            </w:tcBorders>
            <w:vAlign w:val="center"/>
          </w:tcPr>
          <w:p w:rsidR="003C0C09" w:rsidRDefault="005A3270">
            <w:pPr>
              <w:jc w:val="center"/>
              <w:rPr>
                <w:rFonts w:ascii="宋体" w:hAnsi="宋体"/>
                <w:sz w:val="28"/>
                <w:szCs w:val="28"/>
              </w:rPr>
            </w:pPr>
            <w:r>
              <w:rPr>
                <w:rFonts w:ascii="宋体" w:hAnsi="宋体" w:hint="eastAsia"/>
                <w:sz w:val="28"/>
                <w:szCs w:val="28"/>
              </w:rPr>
              <w:t>6</w:t>
            </w:r>
          </w:p>
        </w:tc>
        <w:tc>
          <w:tcPr>
            <w:tcW w:w="1842" w:type="dxa"/>
            <w:tcBorders>
              <w:top w:val="single" w:sz="4" w:space="0" w:color="auto"/>
              <w:left w:val="single" w:sz="4" w:space="0" w:color="auto"/>
              <w:bottom w:val="single" w:sz="4" w:space="0" w:color="auto"/>
              <w:right w:val="single" w:sz="4" w:space="0" w:color="auto"/>
            </w:tcBorders>
            <w:vAlign w:val="center"/>
          </w:tcPr>
          <w:p w:rsidR="003C0C09" w:rsidRDefault="005A3270">
            <w:pPr>
              <w:jc w:val="center"/>
              <w:rPr>
                <w:rFonts w:ascii="宋体" w:hAnsi="宋体"/>
                <w:sz w:val="28"/>
                <w:szCs w:val="28"/>
              </w:rPr>
            </w:pPr>
            <w:r>
              <w:rPr>
                <w:rFonts w:ascii="宋体" w:hAnsi="宋体" w:hint="eastAsia"/>
                <w:sz w:val="28"/>
                <w:szCs w:val="28"/>
              </w:rPr>
              <w:t>参选文件份数及格式要求</w:t>
            </w:r>
          </w:p>
        </w:tc>
        <w:tc>
          <w:tcPr>
            <w:tcW w:w="6463" w:type="dxa"/>
            <w:tcBorders>
              <w:top w:val="single" w:sz="4" w:space="0" w:color="auto"/>
              <w:left w:val="single" w:sz="4" w:space="0" w:color="auto"/>
              <w:bottom w:val="single" w:sz="4" w:space="0" w:color="auto"/>
              <w:right w:val="single" w:sz="12" w:space="0" w:color="auto"/>
            </w:tcBorders>
          </w:tcPr>
          <w:p w:rsidR="003C0C09" w:rsidRDefault="005A3270">
            <w:pPr>
              <w:rPr>
                <w:rFonts w:ascii="宋体" w:hAnsi="宋体"/>
                <w:b/>
                <w:sz w:val="28"/>
                <w:szCs w:val="28"/>
              </w:rPr>
            </w:pPr>
            <w:r>
              <w:rPr>
                <w:rFonts w:ascii="宋体" w:hAnsi="宋体" w:hint="eastAsia"/>
                <w:b/>
                <w:sz w:val="28"/>
                <w:szCs w:val="28"/>
              </w:rPr>
              <w:t>1) 正本的数量：一份；副本的数量：一份。</w:t>
            </w:r>
          </w:p>
          <w:p w:rsidR="003C0C09" w:rsidRDefault="005A3270">
            <w:pPr>
              <w:ind w:left="422" w:hangingChars="150" w:hanging="422"/>
              <w:rPr>
                <w:rFonts w:ascii="宋体" w:hAnsi="宋体"/>
                <w:b/>
                <w:sz w:val="28"/>
                <w:szCs w:val="28"/>
              </w:rPr>
            </w:pPr>
            <w:r>
              <w:rPr>
                <w:rFonts w:ascii="宋体" w:hAnsi="宋体" w:hint="eastAsia"/>
                <w:b/>
                <w:sz w:val="28"/>
                <w:szCs w:val="28"/>
              </w:rPr>
              <w:t>2）参选文件正本和副本都不得采用活页夹，并要求逐页标注连续页码，否则，发布人对由于参选文件装订松散而造成的丢失或其他后果不承担任何责任。</w:t>
            </w:r>
          </w:p>
          <w:p w:rsidR="003C0C09" w:rsidRDefault="005A3270">
            <w:pPr>
              <w:rPr>
                <w:rFonts w:ascii="宋体" w:hAnsi="宋体"/>
                <w:b/>
                <w:sz w:val="28"/>
                <w:szCs w:val="28"/>
              </w:rPr>
            </w:pPr>
            <w:r>
              <w:rPr>
                <w:rFonts w:ascii="宋体" w:hAnsi="宋体" w:hint="eastAsia"/>
                <w:b/>
                <w:sz w:val="28"/>
                <w:szCs w:val="28"/>
              </w:rPr>
              <w:t>3）参选文件必须装订成册，并密封于档案袋内。</w:t>
            </w:r>
          </w:p>
        </w:tc>
      </w:tr>
      <w:tr w:rsidR="003C0C09">
        <w:trPr>
          <w:trHeight w:val="1134"/>
          <w:jc w:val="center"/>
        </w:trPr>
        <w:tc>
          <w:tcPr>
            <w:tcW w:w="845" w:type="dxa"/>
            <w:tcBorders>
              <w:top w:val="single" w:sz="4" w:space="0" w:color="auto"/>
              <w:left w:val="single" w:sz="12" w:space="0" w:color="auto"/>
              <w:bottom w:val="single" w:sz="4" w:space="0" w:color="auto"/>
              <w:right w:val="single" w:sz="4" w:space="0" w:color="auto"/>
            </w:tcBorders>
            <w:vAlign w:val="center"/>
          </w:tcPr>
          <w:p w:rsidR="003C0C09" w:rsidRDefault="005A3270">
            <w:pPr>
              <w:jc w:val="center"/>
              <w:rPr>
                <w:rFonts w:ascii="宋体" w:hAnsi="宋体"/>
                <w:sz w:val="28"/>
                <w:szCs w:val="28"/>
              </w:rPr>
            </w:pPr>
            <w:r>
              <w:rPr>
                <w:rFonts w:ascii="宋体" w:hAnsi="宋体" w:hint="eastAsia"/>
                <w:sz w:val="28"/>
                <w:szCs w:val="28"/>
              </w:rPr>
              <w:t>7</w:t>
            </w:r>
          </w:p>
        </w:tc>
        <w:tc>
          <w:tcPr>
            <w:tcW w:w="1842" w:type="dxa"/>
            <w:tcBorders>
              <w:top w:val="single" w:sz="4" w:space="0" w:color="auto"/>
              <w:left w:val="single" w:sz="4" w:space="0" w:color="auto"/>
              <w:bottom w:val="single" w:sz="4" w:space="0" w:color="auto"/>
              <w:right w:val="single" w:sz="4" w:space="0" w:color="auto"/>
            </w:tcBorders>
            <w:vAlign w:val="center"/>
          </w:tcPr>
          <w:p w:rsidR="003C0C09" w:rsidRDefault="005A3270">
            <w:pPr>
              <w:jc w:val="center"/>
              <w:rPr>
                <w:rFonts w:ascii="宋体" w:hAnsi="宋体"/>
                <w:sz w:val="28"/>
                <w:szCs w:val="28"/>
              </w:rPr>
            </w:pPr>
            <w:r>
              <w:rPr>
                <w:rFonts w:ascii="宋体" w:hAnsi="宋体" w:hint="eastAsia"/>
                <w:sz w:val="28"/>
                <w:szCs w:val="28"/>
              </w:rPr>
              <w:t>参选人资质</w:t>
            </w:r>
          </w:p>
        </w:tc>
        <w:tc>
          <w:tcPr>
            <w:tcW w:w="6463" w:type="dxa"/>
            <w:tcBorders>
              <w:top w:val="single" w:sz="4" w:space="0" w:color="auto"/>
              <w:left w:val="single" w:sz="4" w:space="0" w:color="auto"/>
              <w:bottom w:val="single" w:sz="4" w:space="0" w:color="auto"/>
              <w:right w:val="single" w:sz="12" w:space="0" w:color="auto"/>
            </w:tcBorders>
          </w:tcPr>
          <w:p w:rsidR="003C0C09" w:rsidRDefault="005A3270">
            <w:pPr>
              <w:ind w:left="281" w:hangingChars="100" w:hanging="281"/>
              <w:rPr>
                <w:rFonts w:ascii="宋体" w:hAnsi="宋体"/>
                <w:b/>
                <w:sz w:val="28"/>
                <w:szCs w:val="28"/>
              </w:rPr>
            </w:pPr>
            <w:r>
              <w:rPr>
                <w:rFonts w:ascii="宋体" w:hAnsi="宋体" w:hint="eastAsia"/>
                <w:b/>
                <w:sz w:val="28"/>
                <w:szCs w:val="28"/>
              </w:rPr>
              <w:t>1) 参选人须是中国境内合法的注册公司，有市场监督管理部门核发的经年检的带有统一社会信用代码的营业执照（三证合一），经营范围符合本项目要求。</w:t>
            </w:r>
          </w:p>
          <w:p w:rsidR="003C0C09" w:rsidRDefault="005A3270">
            <w:pPr>
              <w:ind w:left="422" w:hangingChars="150" w:hanging="422"/>
              <w:rPr>
                <w:rFonts w:ascii="宋体" w:hAnsi="宋体"/>
                <w:b/>
                <w:sz w:val="28"/>
                <w:szCs w:val="28"/>
              </w:rPr>
            </w:pPr>
            <w:r>
              <w:rPr>
                <w:rFonts w:ascii="宋体" w:hAnsi="宋体" w:hint="eastAsia"/>
                <w:b/>
                <w:sz w:val="28"/>
                <w:szCs w:val="28"/>
              </w:rPr>
              <w:t>2) 参选人须提供近三年内无失信记录证明（以信用中国网站截图为准，信用中国网址：</w:t>
            </w:r>
            <w:r>
              <w:rPr>
                <w:rFonts w:ascii="宋体" w:hAnsi="宋体"/>
                <w:b/>
                <w:sz w:val="28"/>
                <w:szCs w:val="28"/>
              </w:rPr>
              <w:t>https://www.creditchina.gov.cn/</w:t>
            </w:r>
          </w:p>
        </w:tc>
      </w:tr>
      <w:tr w:rsidR="003C0C09">
        <w:trPr>
          <w:trHeight w:val="618"/>
          <w:jc w:val="center"/>
        </w:trPr>
        <w:tc>
          <w:tcPr>
            <w:tcW w:w="845" w:type="dxa"/>
            <w:tcBorders>
              <w:top w:val="single" w:sz="4" w:space="0" w:color="auto"/>
              <w:left w:val="single" w:sz="12" w:space="0" w:color="auto"/>
              <w:bottom w:val="single" w:sz="4" w:space="0" w:color="auto"/>
              <w:right w:val="single" w:sz="4" w:space="0" w:color="auto"/>
            </w:tcBorders>
            <w:vAlign w:val="center"/>
          </w:tcPr>
          <w:p w:rsidR="003C0C09" w:rsidRDefault="005A3270">
            <w:pPr>
              <w:jc w:val="center"/>
              <w:rPr>
                <w:rFonts w:ascii="宋体" w:hAnsi="宋体"/>
                <w:sz w:val="28"/>
                <w:szCs w:val="28"/>
              </w:rPr>
            </w:pPr>
            <w:r>
              <w:rPr>
                <w:rFonts w:ascii="宋体" w:hAnsi="宋体" w:hint="eastAsia"/>
                <w:sz w:val="28"/>
                <w:szCs w:val="28"/>
              </w:rPr>
              <w:t>8</w:t>
            </w:r>
          </w:p>
        </w:tc>
        <w:tc>
          <w:tcPr>
            <w:tcW w:w="1842" w:type="dxa"/>
            <w:tcBorders>
              <w:top w:val="single" w:sz="4" w:space="0" w:color="auto"/>
              <w:left w:val="single" w:sz="4" w:space="0" w:color="auto"/>
              <w:bottom w:val="single" w:sz="4" w:space="0" w:color="auto"/>
              <w:right w:val="single" w:sz="4" w:space="0" w:color="auto"/>
            </w:tcBorders>
            <w:vAlign w:val="center"/>
          </w:tcPr>
          <w:p w:rsidR="003C0C09" w:rsidRDefault="005A3270">
            <w:pPr>
              <w:jc w:val="center"/>
              <w:rPr>
                <w:rFonts w:ascii="宋体" w:hAnsi="宋体"/>
                <w:sz w:val="28"/>
                <w:szCs w:val="28"/>
              </w:rPr>
            </w:pPr>
            <w:r>
              <w:rPr>
                <w:rFonts w:ascii="宋体" w:hAnsi="宋体" w:hint="eastAsia"/>
                <w:sz w:val="28"/>
                <w:szCs w:val="28"/>
              </w:rPr>
              <w:t>服务期</w:t>
            </w:r>
          </w:p>
        </w:tc>
        <w:tc>
          <w:tcPr>
            <w:tcW w:w="6463" w:type="dxa"/>
            <w:tcBorders>
              <w:top w:val="single" w:sz="4" w:space="0" w:color="auto"/>
              <w:left w:val="single" w:sz="4" w:space="0" w:color="auto"/>
              <w:bottom w:val="single" w:sz="4" w:space="0" w:color="auto"/>
              <w:right w:val="single" w:sz="12" w:space="0" w:color="auto"/>
            </w:tcBorders>
            <w:vAlign w:val="center"/>
          </w:tcPr>
          <w:p w:rsidR="003C0C09" w:rsidRDefault="005A3270">
            <w:pPr>
              <w:rPr>
                <w:rFonts w:ascii="宋体" w:hAnsi="宋体"/>
                <w:sz w:val="28"/>
                <w:szCs w:val="28"/>
              </w:rPr>
            </w:pPr>
            <w:r>
              <w:rPr>
                <w:rFonts w:ascii="宋体" w:hAnsi="宋体" w:hint="eastAsia"/>
                <w:sz w:val="28"/>
                <w:szCs w:val="28"/>
              </w:rPr>
              <w:t>一年</w:t>
            </w:r>
          </w:p>
        </w:tc>
      </w:tr>
      <w:tr w:rsidR="003C0C09">
        <w:trPr>
          <w:trHeight w:val="618"/>
          <w:jc w:val="center"/>
        </w:trPr>
        <w:tc>
          <w:tcPr>
            <w:tcW w:w="845" w:type="dxa"/>
            <w:tcBorders>
              <w:top w:val="single" w:sz="4" w:space="0" w:color="auto"/>
              <w:left w:val="single" w:sz="12" w:space="0" w:color="auto"/>
              <w:bottom w:val="single" w:sz="4" w:space="0" w:color="auto"/>
              <w:right w:val="single" w:sz="4" w:space="0" w:color="auto"/>
            </w:tcBorders>
            <w:vAlign w:val="center"/>
          </w:tcPr>
          <w:p w:rsidR="003C0C09" w:rsidRDefault="005A3270">
            <w:pPr>
              <w:jc w:val="center"/>
              <w:rPr>
                <w:rFonts w:ascii="宋体" w:hAnsi="宋体"/>
                <w:sz w:val="28"/>
                <w:szCs w:val="28"/>
              </w:rPr>
            </w:pPr>
            <w:r>
              <w:rPr>
                <w:rFonts w:ascii="宋体" w:hAnsi="宋体" w:hint="eastAsia"/>
                <w:sz w:val="28"/>
                <w:szCs w:val="28"/>
              </w:rPr>
              <w:t>9</w:t>
            </w:r>
          </w:p>
        </w:tc>
        <w:tc>
          <w:tcPr>
            <w:tcW w:w="1842" w:type="dxa"/>
            <w:tcBorders>
              <w:top w:val="single" w:sz="4" w:space="0" w:color="auto"/>
              <w:left w:val="single" w:sz="4" w:space="0" w:color="auto"/>
              <w:bottom w:val="single" w:sz="4" w:space="0" w:color="auto"/>
              <w:right w:val="single" w:sz="4" w:space="0" w:color="auto"/>
            </w:tcBorders>
            <w:vAlign w:val="center"/>
          </w:tcPr>
          <w:p w:rsidR="003C0C09" w:rsidRDefault="005A3270">
            <w:pPr>
              <w:jc w:val="center"/>
              <w:rPr>
                <w:rFonts w:ascii="宋体" w:hAnsi="宋体"/>
                <w:sz w:val="28"/>
                <w:szCs w:val="28"/>
              </w:rPr>
            </w:pPr>
            <w:r>
              <w:rPr>
                <w:rFonts w:ascii="宋体" w:hAnsi="宋体" w:hint="eastAsia"/>
                <w:sz w:val="28"/>
                <w:szCs w:val="28"/>
              </w:rPr>
              <w:t>质量标准</w:t>
            </w:r>
          </w:p>
        </w:tc>
        <w:tc>
          <w:tcPr>
            <w:tcW w:w="6463" w:type="dxa"/>
            <w:tcBorders>
              <w:top w:val="single" w:sz="4" w:space="0" w:color="auto"/>
              <w:left w:val="single" w:sz="4" w:space="0" w:color="auto"/>
              <w:bottom w:val="single" w:sz="4" w:space="0" w:color="auto"/>
              <w:right w:val="single" w:sz="12" w:space="0" w:color="auto"/>
            </w:tcBorders>
            <w:vAlign w:val="center"/>
          </w:tcPr>
          <w:p w:rsidR="003C0C09" w:rsidRDefault="005A3270">
            <w:pPr>
              <w:rPr>
                <w:rFonts w:ascii="宋体" w:hAnsi="宋体"/>
                <w:sz w:val="28"/>
                <w:szCs w:val="28"/>
              </w:rPr>
            </w:pPr>
            <w:r>
              <w:rPr>
                <w:rFonts w:ascii="宋体" w:hAnsi="宋体" w:hint="eastAsia"/>
                <w:sz w:val="28"/>
                <w:szCs w:val="28"/>
              </w:rPr>
              <w:t>产品符合现行国家质量标准</w:t>
            </w:r>
          </w:p>
        </w:tc>
      </w:tr>
      <w:tr w:rsidR="003C0C09">
        <w:trPr>
          <w:trHeight w:val="464"/>
          <w:jc w:val="center"/>
        </w:trPr>
        <w:tc>
          <w:tcPr>
            <w:tcW w:w="845" w:type="dxa"/>
            <w:tcBorders>
              <w:top w:val="single" w:sz="4" w:space="0" w:color="auto"/>
              <w:left w:val="single" w:sz="12" w:space="0" w:color="auto"/>
              <w:bottom w:val="single" w:sz="4" w:space="0" w:color="auto"/>
              <w:right w:val="single" w:sz="4" w:space="0" w:color="auto"/>
            </w:tcBorders>
            <w:vAlign w:val="center"/>
          </w:tcPr>
          <w:p w:rsidR="003C0C09" w:rsidRDefault="005A3270">
            <w:pPr>
              <w:jc w:val="center"/>
              <w:rPr>
                <w:rFonts w:ascii="宋体" w:hAnsi="宋体"/>
                <w:sz w:val="28"/>
                <w:szCs w:val="28"/>
              </w:rPr>
            </w:pPr>
            <w:r>
              <w:rPr>
                <w:rFonts w:ascii="宋体" w:hAnsi="宋体" w:hint="eastAsia"/>
                <w:sz w:val="28"/>
                <w:szCs w:val="28"/>
              </w:rPr>
              <w:t>10</w:t>
            </w:r>
          </w:p>
        </w:tc>
        <w:tc>
          <w:tcPr>
            <w:tcW w:w="1842" w:type="dxa"/>
            <w:tcBorders>
              <w:top w:val="single" w:sz="4" w:space="0" w:color="auto"/>
              <w:left w:val="single" w:sz="4" w:space="0" w:color="auto"/>
              <w:bottom w:val="single" w:sz="4" w:space="0" w:color="auto"/>
              <w:right w:val="single" w:sz="4" w:space="0" w:color="auto"/>
            </w:tcBorders>
            <w:vAlign w:val="center"/>
          </w:tcPr>
          <w:p w:rsidR="003C0C09" w:rsidRDefault="005A3270">
            <w:pPr>
              <w:jc w:val="center"/>
              <w:rPr>
                <w:rFonts w:ascii="宋体" w:hAnsi="宋体"/>
                <w:sz w:val="28"/>
                <w:szCs w:val="28"/>
              </w:rPr>
            </w:pPr>
            <w:r>
              <w:rPr>
                <w:rFonts w:ascii="宋体" w:hAnsi="宋体" w:hint="eastAsia"/>
                <w:sz w:val="28"/>
                <w:szCs w:val="28"/>
              </w:rPr>
              <w:t>开标时间</w:t>
            </w:r>
          </w:p>
        </w:tc>
        <w:tc>
          <w:tcPr>
            <w:tcW w:w="6463" w:type="dxa"/>
            <w:tcBorders>
              <w:top w:val="single" w:sz="4" w:space="0" w:color="auto"/>
              <w:left w:val="single" w:sz="4" w:space="0" w:color="auto"/>
              <w:bottom w:val="single" w:sz="4" w:space="0" w:color="auto"/>
              <w:right w:val="single" w:sz="12" w:space="0" w:color="auto"/>
            </w:tcBorders>
          </w:tcPr>
          <w:p w:rsidR="003C0C09" w:rsidRDefault="003C0C09">
            <w:pPr>
              <w:rPr>
                <w:rFonts w:ascii="宋体" w:hAnsi="宋体"/>
                <w:sz w:val="28"/>
                <w:szCs w:val="28"/>
              </w:rPr>
            </w:pPr>
          </w:p>
          <w:p w:rsidR="003C0C09" w:rsidRDefault="005A3270">
            <w:pPr>
              <w:rPr>
                <w:rFonts w:ascii="宋体" w:hAnsi="宋体"/>
                <w:sz w:val="28"/>
                <w:szCs w:val="28"/>
              </w:rPr>
            </w:pPr>
            <w:r>
              <w:rPr>
                <w:rFonts w:ascii="宋体" w:hAnsi="宋体" w:hint="eastAsia"/>
                <w:sz w:val="28"/>
                <w:szCs w:val="28"/>
              </w:rPr>
              <w:t>2022年</w:t>
            </w:r>
            <w:r w:rsidR="00E10105">
              <w:rPr>
                <w:rFonts w:ascii="宋体" w:hAnsi="宋体"/>
                <w:sz w:val="28"/>
                <w:szCs w:val="28"/>
              </w:rPr>
              <w:t>7</w:t>
            </w:r>
            <w:r>
              <w:rPr>
                <w:rFonts w:ascii="宋体" w:hAnsi="宋体" w:hint="eastAsia"/>
                <w:sz w:val="28"/>
                <w:szCs w:val="28"/>
              </w:rPr>
              <w:t>月</w:t>
            </w:r>
            <w:r w:rsidR="00922876">
              <w:rPr>
                <w:rFonts w:ascii="宋体" w:hAnsi="宋体" w:hint="eastAsia"/>
                <w:sz w:val="28"/>
                <w:szCs w:val="28"/>
              </w:rPr>
              <w:t>1</w:t>
            </w:r>
            <w:r w:rsidR="00922876">
              <w:rPr>
                <w:rFonts w:ascii="宋体" w:hAnsi="宋体"/>
                <w:sz w:val="28"/>
                <w:szCs w:val="28"/>
              </w:rPr>
              <w:t>9</w:t>
            </w:r>
            <w:r>
              <w:rPr>
                <w:rFonts w:ascii="宋体" w:hAnsi="宋体" w:hint="eastAsia"/>
                <w:sz w:val="28"/>
                <w:szCs w:val="28"/>
              </w:rPr>
              <w:t>日下午1:30</w:t>
            </w:r>
          </w:p>
          <w:p w:rsidR="003C0C09" w:rsidRDefault="003C0C09">
            <w:pPr>
              <w:rPr>
                <w:rFonts w:ascii="宋体" w:hAnsi="宋体"/>
                <w:sz w:val="28"/>
                <w:szCs w:val="28"/>
              </w:rPr>
            </w:pPr>
          </w:p>
        </w:tc>
      </w:tr>
      <w:tr w:rsidR="003C0C09">
        <w:trPr>
          <w:trHeight w:val="464"/>
          <w:jc w:val="center"/>
        </w:trPr>
        <w:tc>
          <w:tcPr>
            <w:tcW w:w="845" w:type="dxa"/>
            <w:tcBorders>
              <w:top w:val="single" w:sz="4" w:space="0" w:color="auto"/>
              <w:left w:val="single" w:sz="12" w:space="0" w:color="auto"/>
              <w:bottom w:val="single" w:sz="4" w:space="0" w:color="auto"/>
              <w:right w:val="single" w:sz="4" w:space="0" w:color="auto"/>
            </w:tcBorders>
            <w:vAlign w:val="center"/>
          </w:tcPr>
          <w:p w:rsidR="003C0C09" w:rsidRDefault="005A3270">
            <w:pPr>
              <w:jc w:val="center"/>
              <w:rPr>
                <w:rFonts w:ascii="宋体" w:hAnsi="宋体"/>
                <w:sz w:val="28"/>
                <w:szCs w:val="28"/>
              </w:rPr>
            </w:pPr>
            <w:r>
              <w:rPr>
                <w:rFonts w:ascii="宋体" w:hAnsi="宋体" w:hint="eastAsia"/>
                <w:sz w:val="28"/>
                <w:szCs w:val="28"/>
              </w:rPr>
              <w:t>11</w:t>
            </w:r>
          </w:p>
        </w:tc>
        <w:tc>
          <w:tcPr>
            <w:tcW w:w="1842" w:type="dxa"/>
            <w:tcBorders>
              <w:top w:val="single" w:sz="4" w:space="0" w:color="auto"/>
              <w:left w:val="single" w:sz="4" w:space="0" w:color="auto"/>
              <w:bottom w:val="single" w:sz="4" w:space="0" w:color="auto"/>
              <w:right w:val="single" w:sz="4" w:space="0" w:color="auto"/>
            </w:tcBorders>
            <w:vAlign w:val="center"/>
          </w:tcPr>
          <w:p w:rsidR="003C0C09" w:rsidRDefault="005A3270">
            <w:pPr>
              <w:jc w:val="center"/>
              <w:rPr>
                <w:rFonts w:ascii="宋体" w:hAnsi="宋体"/>
                <w:sz w:val="28"/>
                <w:szCs w:val="28"/>
              </w:rPr>
            </w:pPr>
            <w:r>
              <w:rPr>
                <w:rFonts w:ascii="宋体" w:hAnsi="宋体" w:hint="eastAsia"/>
                <w:sz w:val="28"/>
                <w:szCs w:val="28"/>
              </w:rPr>
              <w:t>参选</w:t>
            </w:r>
          </w:p>
        </w:tc>
        <w:tc>
          <w:tcPr>
            <w:tcW w:w="6463" w:type="dxa"/>
            <w:tcBorders>
              <w:top w:val="single" w:sz="4" w:space="0" w:color="auto"/>
              <w:left w:val="single" w:sz="4" w:space="0" w:color="auto"/>
              <w:bottom w:val="single" w:sz="4" w:space="0" w:color="auto"/>
              <w:right w:val="single" w:sz="12" w:space="0" w:color="auto"/>
            </w:tcBorders>
          </w:tcPr>
          <w:p w:rsidR="003C0C09" w:rsidRDefault="00774833">
            <w:pPr>
              <w:rPr>
                <w:rFonts w:ascii="宋体" w:hAnsi="宋体"/>
                <w:sz w:val="28"/>
                <w:szCs w:val="28"/>
              </w:rPr>
            </w:pPr>
            <w:r>
              <w:rPr>
                <w:rFonts w:ascii="宋体" w:hAnsi="宋体" w:hint="eastAsia"/>
                <w:sz w:val="28"/>
                <w:szCs w:val="28"/>
              </w:rPr>
              <w:t>公示时间</w:t>
            </w:r>
            <w:r w:rsidR="005A3270">
              <w:rPr>
                <w:rFonts w:ascii="宋体" w:hAnsi="宋体" w:hint="eastAsia"/>
                <w:sz w:val="28"/>
                <w:szCs w:val="28"/>
              </w:rPr>
              <w:t>：2022年</w:t>
            </w:r>
            <w:r w:rsidR="00922876">
              <w:rPr>
                <w:rFonts w:ascii="宋体" w:hAnsi="宋体"/>
                <w:sz w:val="28"/>
                <w:szCs w:val="28"/>
              </w:rPr>
              <w:t>7</w:t>
            </w:r>
            <w:r w:rsidR="005A3270">
              <w:rPr>
                <w:rFonts w:ascii="宋体" w:hAnsi="宋体" w:hint="eastAsia"/>
                <w:sz w:val="28"/>
                <w:szCs w:val="28"/>
              </w:rPr>
              <w:t>月</w:t>
            </w:r>
            <w:r w:rsidR="00922876">
              <w:rPr>
                <w:rFonts w:ascii="宋体" w:hAnsi="宋体"/>
                <w:sz w:val="28"/>
                <w:szCs w:val="28"/>
              </w:rPr>
              <w:t>7</w:t>
            </w:r>
            <w:r w:rsidR="005A3270">
              <w:rPr>
                <w:rFonts w:ascii="宋体" w:hAnsi="宋体" w:hint="eastAsia"/>
                <w:sz w:val="28"/>
                <w:szCs w:val="28"/>
              </w:rPr>
              <w:t>日至2022年</w:t>
            </w:r>
            <w:r w:rsidR="00922876">
              <w:rPr>
                <w:rFonts w:ascii="宋体" w:hAnsi="宋体"/>
                <w:sz w:val="28"/>
                <w:szCs w:val="28"/>
              </w:rPr>
              <w:t>7</w:t>
            </w:r>
            <w:r w:rsidR="005A3270">
              <w:rPr>
                <w:rFonts w:ascii="宋体" w:hAnsi="宋体" w:hint="eastAsia"/>
                <w:sz w:val="28"/>
                <w:szCs w:val="28"/>
              </w:rPr>
              <w:t>月</w:t>
            </w:r>
            <w:r w:rsidR="00922876">
              <w:rPr>
                <w:rFonts w:ascii="宋体" w:hAnsi="宋体"/>
                <w:sz w:val="28"/>
                <w:szCs w:val="28"/>
              </w:rPr>
              <w:t>15</w:t>
            </w:r>
            <w:r w:rsidR="005A3270">
              <w:rPr>
                <w:rFonts w:ascii="宋体" w:hAnsi="宋体" w:hint="eastAsia"/>
                <w:sz w:val="28"/>
                <w:szCs w:val="28"/>
              </w:rPr>
              <w:t xml:space="preserve">日 </w:t>
            </w:r>
          </w:p>
          <w:p w:rsidR="003C0C09" w:rsidRDefault="005A3270">
            <w:pPr>
              <w:rPr>
                <w:rFonts w:ascii="宋体" w:hAnsi="宋体"/>
                <w:sz w:val="28"/>
                <w:szCs w:val="28"/>
              </w:rPr>
            </w:pPr>
            <w:r>
              <w:rPr>
                <w:rFonts w:ascii="宋体" w:hAnsi="宋体" w:hint="eastAsia"/>
                <w:sz w:val="28"/>
                <w:szCs w:val="28"/>
              </w:rPr>
              <w:t>领取方式：电子附件下载</w:t>
            </w:r>
          </w:p>
          <w:p w:rsidR="003C0C09" w:rsidRDefault="005A3270" w:rsidP="00922876">
            <w:pPr>
              <w:rPr>
                <w:rFonts w:ascii="宋体" w:hAnsi="宋体"/>
                <w:sz w:val="28"/>
                <w:szCs w:val="28"/>
              </w:rPr>
            </w:pPr>
            <w:r>
              <w:rPr>
                <w:rFonts w:ascii="宋体" w:hAnsi="宋体" w:hint="eastAsia"/>
                <w:sz w:val="28"/>
                <w:szCs w:val="28"/>
              </w:rPr>
              <w:t>递交资料：</w:t>
            </w:r>
            <w:r>
              <w:rPr>
                <w:rFonts w:ascii="宋体" w:hAnsi="宋体" w:cs="宋体" w:hint="eastAsia"/>
                <w:sz w:val="28"/>
                <w:szCs w:val="28"/>
              </w:rPr>
              <w:t>根据疫情防控形势变化和医院疫情防控要求，取消近期遴选项目的现场开标。请所有遴选</w:t>
            </w:r>
            <w:r>
              <w:rPr>
                <w:rFonts w:ascii="宋体" w:hAnsi="宋体" w:cs="宋体" w:hint="eastAsia"/>
                <w:sz w:val="28"/>
                <w:szCs w:val="28"/>
              </w:rPr>
              <w:lastRenderedPageBreak/>
              <w:t>响应文件务必须排版胶装并按要求以档案袋密封后务必于2022年</w:t>
            </w:r>
            <w:r w:rsidR="00E10105">
              <w:rPr>
                <w:rFonts w:ascii="宋体" w:hAnsi="宋体" w:cs="宋体"/>
                <w:sz w:val="28"/>
                <w:szCs w:val="28"/>
              </w:rPr>
              <w:t>7</w:t>
            </w:r>
            <w:r>
              <w:rPr>
                <w:rFonts w:ascii="宋体" w:hAnsi="宋体" w:cs="宋体" w:hint="eastAsia"/>
                <w:sz w:val="28"/>
                <w:szCs w:val="28"/>
              </w:rPr>
              <w:t>月</w:t>
            </w:r>
            <w:r w:rsidR="00922876">
              <w:rPr>
                <w:rFonts w:ascii="宋体" w:hAnsi="宋体" w:cs="宋体"/>
                <w:sz w:val="28"/>
                <w:szCs w:val="28"/>
              </w:rPr>
              <w:t>18</w:t>
            </w:r>
            <w:bookmarkStart w:id="0" w:name="_GoBack"/>
            <w:bookmarkEnd w:id="0"/>
            <w:r>
              <w:rPr>
                <w:rFonts w:ascii="宋体" w:hAnsi="宋体" w:cs="宋体" w:hint="eastAsia"/>
                <w:sz w:val="28"/>
                <w:szCs w:val="28"/>
              </w:rPr>
              <w:t>日下午1点之前把资料快递到泸定路355号住院部</w:t>
            </w:r>
            <w:r w:rsidR="00B510CB">
              <w:rPr>
                <w:rFonts w:ascii="宋体" w:hAnsi="宋体" w:cs="宋体"/>
                <w:sz w:val="28"/>
                <w:szCs w:val="28"/>
              </w:rPr>
              <w:t>611</w:t>
            </w:r>
            <w:r>
              <w:rPr>
                <w:rFonts w:ascii="宋体" w:hAnsi="宋体" w:cs="宋体" w:hint="eastAsia"/>
                <w:sz w:val="28"/>
                <w:szCs w:val="28"/>
              </w:rPr>
              <w:t xml:space="preserve">室 </w:t>
            </w:r>
            <w:r w:rsidR="00D55A56">
              <w:rPr>
                <w:rFonts w:ascii="宋体" w:hAnsi="宋体" w:cs="宋体" w:hint="eastAsia"/>
                <w:sz w:val="28"/>
                <w:szCs w:val="28"/>
              </w:rPr>
              <w:t>戚</w:t>
            </w:r>
            <w:r>
              <w:rPr>
                <w:rFonts w:ascii="宋体" w:hAnsi="宋体" w:cs="宋体" w:hint="eastAsia"/>
                <w:sz w:val="28"/>
                <w:szCs w:val="28"/>
              </w:rPr>
              <w:t>老师收  联系电话：189</w:t>
            </w:r>
            <w:r w:rsidR="00D55A56">
              <w:rPr>
                <w:rFonts w:ascii="宋体" w:hAnsi="宋体" w:cs="宋体" w:hint="eastAsia"/>
                <w:sz w:val="28"/>
                <w:szCs w:val="28"/>
              </w:rPr>
              <w:t>30599769</w:t>
            </w:r>
          </w:p>
        </w:tc>
      </w:tr>
      <w:tr w:rsidR="003C0C09">
        <w:trPr>
          <w:trHeight w:val="584"/>
          <w:jc w:val="center"/>
        </w:trPr>
        <w:tc>
          <w:tcPr>
            <w:tcW w:w="845" w:type="dxa"/>
            <w:tcBorders>
              <w:top w:val="single" w:sz="4" w:space="0" w:color="auto"/>
              <w:left w:val="single" w:sz="12" w:space="0" w:color="auto"/>
              <w:bottom w:val="single" w:sz="4" w:space="0" w:color="auto"/>
              <w:right w:val="single" w:sz="4" w:space="0" w:color="auto"/>
            </w:tcBorders>
            <w:vAlign w:val="center"/>
          </w:tcPr>
          <w:p w:rsidR="003C0C09" w:rsidRDefault="005A3270">
            <w:pPr>
              <w:jc w:val="center"/>
              <w:rPr>
                <w:rFonts w:ascii="宋体" w:hAnsi="宋体"/>
                <w:sz w:val="28"/>
                <w:szCs w:val="28"/>
              </w:rPr>
            </w:pPr>
            <w:r>
              <w:rPr>
                <w:rFonts w:ascii="宋体" w:hAnsi="宋体" w:hint="eastAsia"/>
                <w:sz w:val="28"/>
                <w:szCs w:val="28"/>
              </w:rPr>
              <w:lastRenderedPageBreak/>
              <w:t>12</w:t>
            </w:r>
          </w:p>
        </w:tc>
        <w:tc>
          <w:tcPr>
            <w:tcW w:w="1842" w:type="dxa"/>
            <w:tcBorders>
              <w:top w:val="single" w:sz="4" w:space="0" w:color="auto"/>
              <w:left w:val="single" w:sz="4" w:space="0" w:color="auto"/>
              <w:bottom w:val="single" w:sz="4" w:space="0" w:color="auto"/>
              <w:right w:val="single" w:sz="4" w:space="0" w:color="auto"/>
            </w:tcBorders>
            <w:vAlign w:val="center"/>
          </w:tcPr>
          <w:p w:rsidR="003C0C09" w:rsidRDefault="005A3270">
            <w:pPr>
              <w:jc w:val="center"/>
              <w:rPr>
                <w:rFonts w:ascii="宋体" w:hAnsi="宋体"/>
                <w:sz w:val="28"/>
                <w:szCs w:val="28"/>
              </w:rPr>
            </w:pPr>
            <w:r>
              <w:rPr>
                <w:rFonts w:ascii="宋体" w:hAnsi="宋体" w:hint="eastAsia"/>
                <w:sz w:val="28"/>
                <w:szCs w:val="28"/>
              </w:rPr>
              <w:t>参选报价</w:t>
            </w:r>
          </w:p>
        </w:tc>
        <w:tc>
          <w:tcPr>
            <w:tcW w:w="6463" w:type="dxa"/>
            <w:tcBorders>
              <w:top w:val="single" w:sz="4" w:space="0" w:color="auto"/>
              <w:left w:val="single" w:sz="4" w:space="0" w:color="auto"/>
              <w:bottom w:val="single" w:sz="4" w:space="0" w:color="auto"/>
              <w:right w:val="single" w:sz="12" w:space="0" w:color="auto"/>
            </w:tcBorders>
            <w:vAlign w:val="center"/>
          </w:tcPr>
          <w:p w:rsidR="003C0C09" w:rsidRDefault="005A3270">
            <w:pPr>
              <w:jc w:val="left"/>
              <w:rPr>
                <w:rFonts w:ascii="宋体" w:hAnsi="宋体"/>
                <w:sz w:val="28"/>
                <w:szCs w:val="28"/>
              </w:rPr>
            </w:pPr>
            <w:r>
              <w:rPr>
                <w:rFonts w:ascii="宋体" w:hAnsi="宋体" w:hint="eastAsia"/>
                <w:sz w:val="28"/>
                <w:szCs w:val="28"/>
              </w:rPr>
              <w:t>参选报价不得高于国家及地方相关收费标准、物价核准及相关规范标准</w:t>
            </w:r>
          </w:p>
        </w:tc>
      </w:tr>
    </w:tbl>
    <w:p w:rsidR="003C0C09" w:rsidRDefault="003C0C09">
      <w:pPr>
        <w:widowControl/>
        <w:jc w:val="left"/>
        <w:rPr>
          <w:rFonts w:ascii="宋体" w:hAnsi="宋体"/>
          <w:b/>
          <w:sz w:val="28"/>
          <w:szCs w:val="28"/>
        </w:rPr>
      </w:pPr>
    </w:p>
    <w:p w:rsidR="003C0C09" w:rsidRDefault="005A3270">
      <w:pPr>
        <w:spacing w:before="240" w:line="400" w:lineRule="exact"/>
        <w:jc w:val="center"/>
        <w:rPr>
          <w:rFonts w:ascii="宋体" w:hAnsi="宋体"/>
          <w:b/>
          <w:sz w:val="44"/>
          <w:szCs w:val="44"/>
        </w:rPr>
      </w:pPr>
      <w:r>
        <w:rPr>
          <w:rFonts w:ascii="宋体" w:hAnsi="宋体" w:hint="eastAsia"/>
          <w:b/>
          <w:sz w:val="44"/>
          <w:szCs w:val="44"/>
        </w:rPr>
        <w:t>目录</w:t>
      </w:r>
    </w:p>
    <w:p w:rsidR="003C0C09" w:rsidRDefault="003C0C09">
      <w:pPr>
        <w:spacing w:before="240" w:line="400" w:lineRule="exact"/>
        <w:jc w:val="left"/>
        <w:rPr>
          <w:rFonts w:ascii="宋体" w:hAnsi="宋体"/>
          <w:sz w:val="28"/>
          <w:szCs w:val="28"/>
        </w:rPr>
      </w:pPr>
    </w:p>
    <w:p w:rsidR="003C0C09" w:rsidRDefault="005A3270">
      <w:pPr>
        <w:spacing w:before="240" w:line="400" w:lineRule="exact"/>
        <w:jc w:val="left"/>
        <w:rPr>
          <w:rFonts w:ascii="宋体" w:hAnsi="宋体"/>
          <w:sz w:val="32"/>
          <w:szCs w:val="32"/>
        </w:rPr>
      </w:pPr>
      <w:r>
        <w:rPr>
          <w:rFonts w:ascii="宋体" w:hAnsi="宋体" w:hint="eastAsia"/>
          <w:sz w:val="32"/>
          <w:szCs w:val="32"/>
        </w:rPr>
        <w:t>参选须知前附表</w:t>
      </w:r>
    </w:p>
    <w:p w:rsidR="003C0C09" w:rsidRDefault="005A3270">
      <w:pPr>
        <w:spacing w:before="240" w:line="400" w:lineRule="exact"/>
        <w:jc w:val="left"/>
        <w:rPr>
          <w:rFonts w:ascii="宋体" w:hAnsi="宋体"/>
          <w:sz w:val="32"/>
          <w:szCs w:val="32"/>
        </w:rPr>
      </w:pPr>
      <w:r>
        <w:rPr>
          <w:rFonts w:ascii="宋体" w:hAnsi="宋体" w:hint="eastAsia"/>
          <w:sz w:val="32"/>
          <w:szCs w:val="32"/>
        </w:rPr>
        <w:t>第一章    参选须知</w:t>
      </w:r>
    </w:p>
    <w:p w:rsidR="003C0C09" w:rsidRDefault="005A3270">
      <w:pPr>
        <w:spacing w:before="240" w:line="400" w:lineRule="exact"/>
        <w:jc w:val="left"/>
        <w:rPr>
          <w:rFonts w:ascii="宋体" w:hAnsi="宋体"/>
          <w:sz w:val="32"/>
          <w:szCs w:val="32"/>
        </w:rPr>
      </w:pPr>
      <w:r>
        <w:rPr>
          <w:rFonts w:ascii="宋体" w:hAnsi="宋体" w:hint="eastAsia"/>
          <w:sz w:val="32"/>
          <w:szCs w:val="32"/>
        </w:rPr>
        <w:t>第二章    招标项目技术说明</w:t>
      </w:r>
    </w:p>
    <w:p w:rsidR="003C0C09" w:rsidRDefault="005A3270">
      <w:pPr>
        <w:spacing w:before="240" w:line="400" w:lineRule="exact"/>
        <w:jc w:val="left"/>
        <w:rPr>
          <w:rFonts w:ascii="宋体" w:hAnsi="宋体"/>
          <w:sz w:val="32"/>
          <w:szCs w:val="32"/>
        </w:rPr>
      </w:pPr>
      <w:r>
        <w:rPr>
          <w:rFonts w:ascii="宋体" w:hAnsi="宋体" w:hint="eastAsia"/>
          <w:sz w:val="32"/>
          <w:szCs w:val="32"/>
        </w:rPr>
        <w:t>第三章    参选文件部分格式</w:t>
      </w:r>
    </w:p>
    <w:p w:rsidR="003C0C09" w:rsidRDefault="003C0C09">
      <w:pPr>
        <w:spacing w:before="240" w:line="400" w:lineRule="exact"/>
        <w:jc w:val="distribute"/>
        <w:rPr>
          <w:rFonts w:ascii="宋体" w:hAnsi="宋体"/>
          <w:b/>
          <w:sz w:val="28"/>
          <w:szCs w:val="28"/>
        </w:rPr>
      </w:pPr>
    </w:p>
    <w:p w:rsidR="003C0C09" w:rsidRDefault="003C0C09">
      <w:pPr>
        <w:spacing w:before="240" w:line="400" w:lineRule="exact"/>
        <w:jc w:val="distribute"/>
        <w:rPr>
          <w:rFonts w:ascii="宋体" w:hAnsi="宋体"/>
          <w:sz w:val="28"/>
          <w:szCs w:val="28"/>
        </w:rPr>
      </w:pPr>
    </w:p>
    <w:p w:rsidR="003C0C09" w:rsidRDefault="003C0C09">
      <w:pPr>
        <w:spacing w:before="240" w:line="400" w:lineRule="exact"/>
        <w:jc w:val="distribute"/>
        <w:rPr>
          <w:rFonts w:ascii="宋体" w:hAnsi="宋体"/>
          <w:sz w:val="28"/>
          <w:szCs w:val="28"/>
        </w:rPr>
      </w:pPr>
    </w:p>
    <w:p w:rsidR="003C0C09" w:rsidRDefault="003C0C09">
      <w:pPr>
        <w:spacing w:before="240" w:line="400" w:lineRule="exact"/>
        <w:jc w:val="distribute"/>
        <w:rPr>
          <w:rFonts w:ascii="宋体" w:hAnsi="宋体"/>
          <w:sz w:val="28"/>
          <w:szCs w:val="28"/>
        </w:rPr>
      </w:pPr>
    </w:p>
    <w:p w:rsidR="003C0C09" w:rsidRDefault="003C0C09">
      <w:pPr>
        <w:spacing w:before="240" w:line="400" w:lineRule="exact"/>
        <w:jc w:val="distribute"/>
        <w:rPr>
          <w:rFonts w:ascii="宋体" w:hAnsi="宋体"/>
          <w:sz w:val="28"/>
          <w:szCs w:val="28"/>
        </w:rPr>
      </w:pPr>
    </w:p>
    <w:p w:rsidR="003C0C09" w:rsidRDefault="003C0C09">
      <w:pPr>
        <w:rPr>
          <w:rFonts w:ascii="宋体" w:hAnsi="宋体"/>
          <w:b/>
          <w:sz w:val="28"/>
          <w:szCs w:val="28"/>
        </w:rPr>
      </w:pPr>
    </w:p>
    <w:p w:rsidR="003C0C09" w:rsidRDefault="003C0C09">
      <w:pPr>
        <w:widowControl/>
        <w:jc w:val="left"/>
        <w:rPr>
          <w:rFonts w:ascii="宋体" w:hAnsi="宋体"/>
          <w:b/>
          <w:kern w:val="0"/>
          <w:sz w:val="28"/>
          <w:szCs w:val="28"/>
        </w:rPr>
        <w:sectPr w:rsidR="003C0C09">
          <w:headerReference w:type="default" r:id="rId9"/>
          <w:footerReference w:type="default" r:id="rId10"/>
          <w:type w:val="oddPage"/>
          <w:pgSz w:w="11907" w:h="16840"/>
          <w:pgMar w:top="1440" w:right="1797" w:bottom="1440" w:left="1797" w:header="851" w:footer="992" w:gutter="0"/>
          <w:cols w:space="720"/>
          <w:docGrid w:type="lines" w:linePitch="312"/>
        </w:sectPr>
      </w:pPr>
    </w:p>
    <w:p w:rsidR="003C0C09" w:rsidRDefault="005A3270" w:rsidP="00D55A56">
      <w:pPr>
        <w:spacing w:before="240" w:afterLines="50" w:line="480" w:lineRule="auto"/>
        <w:jc w:val="center"/>
        <w:rPr>
          <w:rFonts w:ascii="宋体" w:hAnsi="宋体"/>
          <w:b/>
          <w:sz w:val="44"/>
          <w:szCs w:val="44"/>
        </w:rPr>
      </w:pPr>
      <w:r>
        <w:rPr>
          <w:rFonts w:ascii="宋体" w:hAnsi="宋体" w:hint="eastAsia"/>
          <w:b/>
          <w:sz w:val="44"/>
          <w:szCs w:val="44"/>
        </w:rPr>
        <w:lastRenderedPageBreak/>
        <w:t>第一章  参选须知</w:t>
      </w:r>
    </w:p>
    <w:p w:rsidR="003C0C09" w:rsidRDefault="005A3270">
      <w:pPr>
        <w:snapToGrid w:val="0"/>
        <w:spacing w:line="360" w:lineRule="auto"/>
        <w:jc w:val="left"/>
        <w:rPr>
          <w:rFonts w:ascii="宋体" w:hAnsi="宋体"/>
          <w:b/>
          <w:sz w:val="28"/>
          <w:szCs w:val="28"/>
        </w:rPr>
      </w:pPr>
      <w:r>
        <w:rPr>
          <w:rFonts w:ascii="宋体" w:hAnsi="宋体" w:hint="eastAsia"/>
          <w:b/>
          <w:sz w:val="28"/>
          <w:szCs w:val="28"/>
        </w:rPr>
        <w:t>一、总则</w:t>
      </w:r>
    </w:p>
    <w:p w:rsidR="003C0C09" w:rsidRDefault="005A3270">
      <w:pPr>
        <w:snapToGrid w:val="0"/>
        <w:spacing w:line="360" w:lineRule="auto"/>
        <w:ind w:firstLineChars="200" w:firstLine="562"/>
        <w:rPr>
          <w:rFonts w:ascii="宋体" w:hAnsi="宋体"/>
          <w:sz w:val="28"/>
          <w:szCs w:val="28"/>
        </w:rPr>
      </w:pPr>
      <w:r>
        <w:rPr>
          <w:rFonts w:ascii="宋体" w:hAnsi="宋体" w:hint="eastAsia"/>
          <w:b/>
          <w:sz w:val="28"/>
          <w:szCs w:val="28"/>
        </w:rPr>
        <w:t xml:space="preserve">1、参选人的资质要求       </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1.1</w:t>
      </w:r>
      <w:r>
        <w:rPr>
          <w:rFonts w:ascii="宋体" w:hAnsi="宋体"/>
          <w:sz w:val="28"/>
          <w:szCs w:val="28"/>
        </w:rPr>
        <w:t>参选人须具有独立法人资格，能独立承担民事责任和合同义务</w:t>
      </w:r>
      <w:r>
        <w:rPr>
          <w:rFonts w:ascii="宋体" w:hAnsi="宋体" w:hint="eastAsia"/>
          <w:sz w:val="28"/>
          <w:szCs w:val="28"/>
        </w:rPr>
        <w:t>且同时具有：</w:t>
      </w:r>
    </w:p>
    <w:p w:rsidR="003C0C09" w:rsidRDefault="005A3270">
      <w:pPr>
        <w:snapToGrid w:val="0"/>
        <w:spacing w:line="360" w:lineRule="auto"/>
        <w:ind w:leftChars="250" w:left="805" w:hangingChars="100" w:hanging="280"/>
        <w:rPr>
          <w:rFonts w:ascii="宋体" w:hAnsi="宋体"/>
          <w:sz w:val="28"/>
          <w:szCs w:val="28"/>
        </w:rPr>
      </w:pPr>
      <w:r>
        <w:rPr>
          <w:rFonts w:ascii="宋体" w:hAnsi="宋体" w:hint="eastAsia"/>
          <w:sz w:val="28"/>
          <w:szCs w:val="28"/>
        </w:rPr>
        <w:t>a. 参选人须是中国境内合法的注册公司，有市场监督管理部门核发的经年检的带有统一社会信用代码的营业执照（三证合一），经营范围符合本项目要求。</w:t>
      </w:r>
    </w:p>
    <w:p w:rsidR="003C0C09" w:rsidRDefault="005A3270">
      <w:pPr>
        <w:snapToGrid w:val="0"/>
        <w:spacing w:line="360" w:lineRule="auto"/>
        <w:ind w:leftChars="250" w:left="805" w:hangingChars="100" w:hanging="280"/>
        <w:rPr>
          <w:rFonts w:ascii="宋体" w:hAnsi="宋体"/>
          <w:sz w:val="28"/>
          <w:szCs w:val="28"/>
        </w:rPr>
      </w:pPr>
      <w:r>
        <w:rPr>
          <w:rFonts w:ascii="宋体" w:hAnsi="宋体" w:hint="eastAsia"/>
          <w:sz w:val="28"/>
          <w:szCs w:val="28"/>
        </w:rPr>
        <w:t>b. 参选人须提供近三年内无失信记录证明</w:t>
      </w:r>
      <w:r>
        <w:rPr>
          <w:rFonts w:ascii="宋体" w:hAnsi="宋体" w:hint="eastAsia"/>
          <w:b/>
          <w:sz w:val="28"/>
          <w:szCs w:val="28"/>
        </w:rPr>
        <w:t>（以信用中国网站截图为准，信用中国网址：</w:t>
      </w:r>
      <w:hyperlink r:id="rId11" w:history="1">
        <w:r>
          <w:rPr>
            <w:rStyle w:val="af3"/>
            <w:rFonts w:ascii="宋体" w:hAnsi="宋体"/>
            <w:b/>
            <w:sz w:val="28"/>
            <w:szCs w:val="28"/>
          </w:rPr>
          <w:t>https://www.creditchina.gov.cn/</w:t>
        </w:r>
      </w:hyperlink>
      <w:r>
        <w:rPr>
          <w:rFonts w:ascii="宋体" w:hAnsi="宋体" w:hint="eastAsia"/>
          <w:b/>
          <w:sz w:val="28"/>
          <w:szCs w:val="28"/>
        </w:rPr>
        <w:t>）</w:t>
      </w:r>
    </w:p>
    <w:p w:rsidR="003C0C09" w:rsidRDefault="005A3270">
      <w:pPr>
        <w:pStyle w:val="a7"/>
        <w:snapToGrid w:val="0"/>
        <w:spacing w:line="360" w:lineRule="auto"/>
        <w:ind w:firstLineChars="150" w:firstLine="420"/>
        <w:rPr>
          <w:rFonts w:hAnsi="宋体"/>
          <w:sz w:val="28"/>
          <w:szCs w:val="28"/>
        </w:rPr>
      </w:pPr>
      <w:r>
        <w:rPr>
          <w:rFonts w:hAnsi="宋体"/>
          <w:sz w:val="28"/>
          <w:szCs w:val="28"/>
        </w:rPr>
        <w:t>1.2</w:t>
      </w:r>
      <w:r>
        <w:rPr>
          <w:rFonts w:hAnsi="宋体"/>
          <w:b/>
          <w:bCs/>
          <w:sz w:val="28"/>
          <w:szCs w:val="28"/>
        </w:rPr>
        <w:t xml:space="preserve"> </w:t>
      </w:r>
      <w:r>
        <w:rPr>
          <w:rFonts w:hAnsi="宋体"/>
          <w:sz w:val="28"/>
          <w:szCs w:val="28"/>
        </w:rPr>
        <w:t>参选人必须按照招标文件的要求进行参选</w:t>
      </w:r>
      <w:r>
        <w:rPr>
          <w:rFonts w:hAnsi="宋体" w:hint="eastAsia"/>
          <w:sz w:val="28"/>
          <w:szCs w:val="28"/>
        </w:rPr>
        <w:t>报价</w:t>
      </w:r>
      <w:r>
        <w:rPr>
          <w:rFonts w:hAnsi="宋体"/>
          <w:sz w:val="28"/>
          <w:szCs w:val="28"/>
        </w:rPr>
        <w:t>。</w:t>
      </w:r>
    </w:p>
    <w:p w:rsidR="003C0C09" w:rsidRDefault="005A3270">
      <w:pPr>
        <w:snapToGrid w:val="0"/>
        <w:spacing w:line="360" w:lineRule="auto"/>
        <w:ind w:firstLineChars="150" w:firstLine="420"/>
        <w:rPr>
          <w:rFonts w:ascii="宋体" w:hAnsi="宋体"/>
          <w:sz w:val="28"/>
          <w:szCs w:val="28"/>
        </w:rPr>
      </w:pPr>
      <w:r>
        <w:rPr>
          <w:rFonts w:ascii="宋体" w:hAnsi="宋体" w:hint="eastAsia"/>
          <w:bCs/>
          <w:sz w:val="28"/>
          <w:szCs w:val="28"/>
        </w:rPr>
        <w:t>1.3</w:t>
      </w:r>
      <w:r>
        <w:rPr>
          <w:rFonts w:ascii="宋体" w:hAnsi="宋体" w:hint="eastAsia"/>
          <w:sz w:val="28"/>
          <w:szCs w:val="28"/>
        </w:rPr>
        <w:t>参选人应遵守国家有关法律、法令和条例。</w:t>
      </w:r>
    </w:p>
    <w:p w:rsidR="003C0C09" w:rsidRDefault="005A3270">
      <w:pPr>
        <w:snapToGrid w:val="0"/>
        <w:spacing w:line="360" w:lineRule="auto"/>
        <w:ind w:firstLineChars="200" w:firstLine="562"/>
        <w:rPr>
          <w:rFonts w:ascii="宋体" w:hAnsi="宋体"/>
          <w:sz w:val="28"/>
          <w:szCs w:val="28"/>
        </w:rPr>
      </w:pPr>
      <w:r>
        <w:rPr>
          <w:rFonts w:ascii="宋体" w:hAnsi="宋体" w:hint="eastAsia"/>
          <w:b/>
          <w:sz w:val="28"/>
          <w:szCs w:val="28"/>
        </w:rPr>
        <w:t>2、参选费用</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2.1参选人应承担其编制参选文件与递交参选文件所涉及的一切费用，无论中选与否，发布单位对上述费用不负任何责任；</w:t>
      </w:r>
    </w:p>
    <w:p w:rsidR="003C0C09" w:rsidRDefault="005A3270">
      <w:pPr>
        <w:snapToGrid w:val="0"/>
        <w:spacing w:line="360" w:lineRule="auto"/>
        <w:rPr>
          <w:rFonts w:ascii="宋体" w:hAnsi="宋体"/>
          <w:b/>
          <w:bCs/>
          <w:sz w:val="28"/>
          <w:szCs w:val="28"/>
        </w:rPr>
      </w:pPr>
      <w:r>
        <w:rPr>
          <w:rFonts w:ascii="宋体" w:hAnsi="宋体" w:hint="eastAsia"/>
          <w:b/>
          <w:bCs/>
          <w:sz w:val="28"/>
          <w:szCs w:val="28"/>
        </w:rPr>
        <w:t>二、招标文件</w:t>
      </w:r>
    </w:p>
    <w:p w:rsidR="003C0C09" w:rsidRDefault="005A3270">
      <w:pPr>
        <w:snapToGrid w:val="0"/>
        <w:spacing w:line="360" w:lineRule="auto"/>
        <w:ind w:firstLineChars="200" w:firstLine="562"/>
        <w:rPr>
          <w:rFonts w:ascii="宋体" w:hAnsi="宋体"/>
          <w:b/>
          <w:bCs/>
          <w:sz w:val="28"/>
          <w:szCs w:val="28"/>
        </w:rPr>
      </w:pPr>
      <w:r>
        <w:rPr>
          <w:rFonts w:ascii="宋体" w:hAnsi="宋体" w:hint="eastAsia"/>
          <w:b/>
          <w:bCs/>
          <w:sz w:val="28"/>
          <w:szCs w:val="28"/>
        </w:rPr>
        <w:t>1、招标文件的内容</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1.1发布人在招标期间发出的答疑文件和其他有效函件，均是招标文件的组成部分。</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1.2参选人应仔细研究分析招标文件中所有的条款及说明，并保证所提供的全部资料的真实性，</w:t>
      </w:r>
      <w:proofErr w:type="gramStart"/>
      <w:r>
        <w:rPr>
          <w:rFonts w:ascii="宋体" w:hAnsi="宋体" w:hint="eastAsia"/>
          <w:sz w:val="28"/>
          <w:szCs w:val="28"/>
        </w:rPr>
        <w:t>若参选文件</w:t>
      </w:r>
      <w:proofErr w:type="gramEnd"/>
      <w:r>
        <w:rPr>
          <w:rFonts w:ascii="宋体" w:hAnsi="宋体" w:hint="eastAsia"/>
          <w:sz w:val="28"/>
          <w:szCs w:val="28"/>
        </w:rPr>
        <w:t>不能从实质上响应招标文件的要求，责任将由参选人承担，并且可能导致其参选文件无效。</w:t>
      </w:r>
    </w:p>
    <w:p w:rsidR="003C0C09" w:rsidRDefault="005A3270">
      <w:pPr>
        <w:snapToGrid w:val="0"/>
        <w:spacing w:line="360" w:lineRule="auto"/>
        <w:ind w:firstLineChars="200" w:firstLine="562"/>
        <w:rPr>
          <w:rFonts w:ascii="宋体" w:hAnsi="宋体"/>
          <w:b/>
          <w:bCs/>
          <w:sz w:val="28"/>
          <w:szCs w:val="28"/>
        </w:rPr>
      </w:pPr>
      <w:r>
        <w:rPr>
          <w:rFonts w:ascii="宋体" w:hAnsi="宋体" w:hint="eastAsia"/>
          <w:b/>
          <w:bCs/>
          <w:sz w:val="28"/>
          <w:szCs w:val="28"/>
        </w:rPr>
        <w:t>2、招标文件的澄清和解答</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2.1参选人在收到招标文件后，若有疑问需要澄清，应于收到招</w:t>
      </w:r>
      <w:r>
        <w:rPr>
          <w:rFonts w:ascii="宋体" w:hAnsi="宋体" w:hint="eastAsia"/>
          <w:sz w:val="28"/>
          <w:szCs w:val="28"/>
        </w:rPr>
        <w:lastRenderedPageBreak/>
        <w:t>标文件后及时以书面形式向发布人提出。发布人根据参选人的要求在对招标文件做出必要的澄清后，将在参选截止日前通知参选人。澄清</w:t>
      </w:r>
      <w:r>
        <w:rPr>
          <w:rFonts w:ascii="宋体" w:hAnsi="宋体"/>
          <w:sz w:val="28"/>
          <w:szCs w:val="28"/>
        </w:rPr>
        <w:t>(</w:t>
      </w:r>
      <w:r>
        <w:rPr>
          <w:rFonts w:ascii="宋体" w:hAnsi="宋体" w:hint="eastAsia"/>
          <w:sz w:val="28"/>
          <w:szCs w:val="28"/>
        </w:rPr>
        <w:t>答疑</w:t>
      </w:r>
      <w:r>
        <w:rPr>
          <w:rFonts w:ascii="宋体" w:hAnsi="宋体"/>
          <w:sz w:val="28"/>
          <w:szCs w:val="28"/>
        </w:rPr>
        <w:t>)</w:t>
      </w:r>
      <w:r>
        <w:rPr>
          <w:rFonts w:ascii="宋体" w:hAnsi="宋体" w:hint="eastAsia"/>
          <w:sz w:val="28"/>
          <w:szCs w:val="28"/>
        </w:rPr>
        <w:t>文件作为招标文件的组成部分，对参选人起约束作用。</w:t>
      </w:r>
    </w:p>
    <w:p w:rsidR="003C0C09" w:rsidRDefault="005A3270">
      <w:pPr>
        <w:snapToGrid w:val="0"/>
        <w:spacing w:line="360" w:lineRule="auto"/>
        <w:ind w:firstLineChars="200" w:firstLine="562"/>
        <w:rPr>
          <w:rFonts w:ascii="宋体" w:hAnsi="宋体"/>
          <w:b/>
          <w:bCs/>
          <w:sz w:val="28"/>
          <w:szCs w:val="28"/>
        </w:rPr>
      </w:pPr>
      <w:r>
        <w:rPr>
          <w:rFonts w:ascii="宋体" w:hAnsi="宋体" w:hint="eastAsia"/>
          <w:b/>
          <w:bCs/>
          <w:sz w:val="28"/>
          <w:szCs w:val="28"/>
        </w:rPr>
        <w:t>3、招标文件的修改</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3.1</w:t>
      </w:r>
      <w:r>
        <w:rPr>
          <w:rFonts w:ascii="宋体" w:hAnsi="宋体" w:hint="eastAsia"/>
          <w:bCs/>
          <w:sz w:val="28"/>
          <w:szCs w:val="28"/>
        </w:rPr>
        <w:t>招标</w:t>
      </w:r>
      <w:r>
        <w:rPr>
          <w:rFonts w:ascii="宋体" w:hAnsi="宋体" w:hint="eastAsia"/>
          <w:sz w:val="28"/>
          <w:szCs w:val="28"/>
        </w:rPr>
        <w:t>文件发出后，如确需变更的，发布人将以补充通知的方式修改</w:t>
      </w:r>
      <w:r>
        <w:rPr>
          <w:rFonts w:ascii="宋体" w:hAnsi="宋体" w:hint="eastAsia"/>
          <w:bCs/>
          <w:sz w:val="28"/>
          <w:szCs w:val="28"/>
        </w:rPr>
        <w:t>招标</w:t>
      </w:r>
      <w:r>
        <w:rPr>
          <w:rFonts w:ascii="宋体" w:hAnsi="宋体" w:hint="eastAsia"/>
          <w:sz w:val="28"/>
          <w:szCs w:val="28"/>
        </w:rPr>
        <w:t>文件并在参选截止日前以书面形式通知各参选人。</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3.2补充通知将以书面形式发给参选人，补充通知作为</w:t>
      </w:r>
      <w:r>
        <w:rPr>
          <w:rFonts w:ascii="宋体" w:hAnsi="宋体" w:hint="eastAsia"/>
          <w:bCs/>
          <w:sz w:val="28"/>
          <w:szCs w:val="28"/>
        </w:rPr>
        <w:t>招标</w:t>
      </w:r>
      <w:r>
        <w:rPr>
          <w:rFonts w:ascii="宋体" w:hAnsi="宋体" w:hint="eastAsia"/>
          <w:sz w:val="28"/>
          <w:szCs w:val="28"/>
        </w:rPr>
        <w:t>文件的组成部分，对参选人起约束作用。</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3.3</w:t>
      </w:r>
      <w:r>
        <w:rPr>
          <w:rFonts w:ascii="宋体" w:hAnsi="宋体" w:hint="eastAsia"/>
          <w:bCs/>
          <w:sz w:val="28"/>
          <w:szCs w:val="28"/>
        </w:rPr>
        <w:t>招标</w:t>
      </w:r>
      <w:r>
        <w:rPr>
          <w:rFonts w:ascii="宋体" w:hAnsi="宋体" w:hint="eastAsia"/>
          <w:sz w:val="28"/>
          <w:szCs w:val="28"/>
        </w:rPr>
        <w:t>文件、</w:t>
      </w:r>
      <w:r>
        <w:rPr>
          <w:rFonts w:ascii="宋体" w:hAnsi="宋体" w:hint="eastAsia"/>
          <w:bCs/>
          <w:sz w:val="28"/>
          <w:szCs w:val="28"/>
        </w:rPr>
        <w:t>招标</w:t>
      </w:r>
      <w:r>
        <w:rPr>
          <w:rFonts w:ascii="宋体" w:hAnsi="宋体" w:hint="eastAsia"/>
          <w:sz w:val="28"/>
          <w:szCs w:val="28"/>
        </w:rPr>
        <w:t>文件澄清</w:t>
      </w:r>
      <w:r>
        <w:rPr>
          <w:rFonts w:ascii="宋体" w:hAnsi="宋体"/>
          <w:sz w:val="28"/>
          <w:szCs w:val="28"/>
        </w:rPr>
        <w:t>(</w:t>
      </w:r>
      <w:r>
        <w:rPr>
          <w:rFonts w:ascii="宋体" w:hAnsi="宋体" w:hint="eastAsia"/>
          <w:sz w:val="28"/>
          <w:szCs w:val="28"/>
        </w:rPr>
        <w:t>答疑</w:t>
      </w:r>
      <w:r>
        <w:rPr>
          <w:rFonts w:ascii="宋体" w:hAnsi="宋体"/>
          <w:sz w:val="28"/>
          <w:szCs w:val="28"/>
        </w:rPr>
        <w:t>)</w:t>
      </w:r>
      <w:r>
        <w:rPr>
          <w:rFonts w:ascii="宋体" w:hAnsi="宋体" w:hint="eastAsia"/>
          <w:sz w:val="28"/>
          <w:szCs w:val="28"/>
        </w:rPr>
        <w:t>文件、招标文件修改补充通知内容均以书面的内容为准。当招标文件、修改补充通知、澄清</w:t>
      </w:r>
      <w:r>
        <w:rPr>
          <w:rFonts w:ascii="宋体" w:hAnsi="宋体"/>
          <w:sz w:val="28"/>
          <w:szCs w:val="28"/>
        </w:rPr>
        <w:t>(</w:t>
      </w:r>
      <w:r>
        <w:rPr>
          <w:rFonts w:ascii="宋体" w:hAnsi="宋体" w:hint="eastAsia"/>
          <w:sz w:val="28"/>
          <w:szCs w:val="28"/>
        </w:rPr>
        <w:t>答疑</w:t>
      </w:r>
      <w:r>
        <w:rPr>
          <w:rFonts w:ascii="宋体" w:hAnsi="宋体"/>
          <w:sz w:val="28"/>
          <w:szCs w:val="28"/>
        </w:rPr>
        <w:t>)</w:t>
      </w:r>
      <w:r>
        <w:rPr>
          <w:rFonts w:ascii="宋体" w:hAnsi="宋体" w:hint="eastAsia"/>
          <w:sz w:val="28"/>
          <w:szCs w:val="28"/>
        </w:rPr>
        <w:t>文件内容相互矛盾时，以最后发出的通知</w:t>
      </w:r>
      <w:r>
        <w:rPr>
          <w:rFonts w:ascii="宋体" w:hAnsi="宋体"/>
          <w:sz w:val="28"/>
          <w:szCs w:val="28"/>
        </w:rPr>
        <w:t>(</w:t>
      </w:r>
      <w:r>
        <w:rPr>
          <w:rFonts w:ascii="宋体" w:hAnsi="宋体" w:hint="eastAsia"/>
          <w:sz w:val="28"/>
          <w:szCs w:val="28"/>
        </w:rPr>
        <w:t>或文件</w:t>
      </w:r>
      <w:r>
        <w:rPr>
          <w:rFonts w:ascii="宋体" w:hAnsi="宋体"/>
          <w:sz w:val="28"/>
          <w:szCs w:val="28"/>
        </w:rPr>
        <w:t>)</w:t>
      </w:r>
      <w:r>
        <w:rPr>
          <w:rFonts w:ascii="宋体" w:hAnsi="宋体" w:hint="eastAsia"/>
          <w:sz w:val="28"/>
          <w:szCs w:val="28"/>
        </w:rPr>
        <w:t>为准。</w:t>
      </w:r>
    </w:p>
    <w:p w:rsidR="003C0C09" w:rsidRDefault="005A3270">
      <w:pPr>
        <w:snapToGrid w:val="0"/>
        <w:spacing w:line="360" w:lineRule="auto"/>
        <w:rPr>
          <w:rFonts w:ascii="宋体" w:hAnsi="宋体"/>
          <w:b/>
          <w:sz w:val="28"/>
          <w:szCs w:val="28"/>
        </w:rPr>
      </w:pPr>
      <w:r>
        <w:rPr>
          <w:rFonts w:ascii="宋体" w:hAnsi="宋体" w:hint="eastAsia"/>
          <w:b/>
          <w:sz w:val="28"/>
          <w:szCs w:val="28"/>
        </w:rPr>
        <w:t>三、参选文件的编制</w:t>
      </w:r>
    </w:p>
    <w:p w:rsidR="003C0C09" w:rsidRDefault="005A3270">
      <w:pPr>
        <w:snapToGrid w:val="0"/>
        <w:spacing w:line="360" w:lineRule="auto"/>
        <w:ind w:firstLineChars="200" w:firstLine="562"/>
        <w:rPr>
          <w:rFonts w:ascii="宋体" w:hAnsi="宋体"/>
          <w:b/>
          <w:bCs/>
          <w:sz w:val="28"/>
          <w:szCs w:val="28"/>
        </w:rPr>
      </w:pPr>
      <w:r>
        <w:rPr>
          <w:rFonts w:ascii="宋体" w:hAnsi="宋体" w:hint="eastAsia"/>
          <w:b/>
          <w:bCs/>
          <w:sz w:val="28"/>
          <w:szCs w:val="28"/>
        </w:rPr>
        <w:t>1、参选文件的编制语言</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1.1</w:t>
      </w:r>
      <w:r>
        <w:rPr>
          <w:rFonts w:ascii="宋体" w:hAnsi="宋体" w:hint="eastAsia"/>
          <w:bCs/>
          <w:sz w:val="28"/>
          <w:szCs w:val="28"/>
        </w:rPr>
        <w:t>参选文件及参选人与发布人之间往来的一切信函、文件均使用中文</w:t>
      </w:r>
      <w:r>
        <w:rPr>
          <w:rFonts w:ascii="宋体" w:hAnsi="宋体" w:hint="eastAsia"/>
          <w:sz w:val="28"/>
          <w:szCs w:val="28"/>
        </w:rPr>
        <w:t>。</w:t>
      </w:r>
    </w:p>
    <w:p w:rsidR="003C0C09" w:rsidRDefault="005A3270">
      <w:pPr>
        <w:snapToGrid w:val="0"/>
        <w:spacing w:line="360" w:lineRule="auto"/>
        <w:ind w:firstLineChars="200" w:firstLine="562"/>
        <w:rPr>
          <w:rFonts w:ascii="宋体" w:hAnsi="宋体"/>
          <w:b/>
          <w:bCs/>
          <w:sz w:val="28"/>
          <w:szCs w:val="28"/>
        </w:rPr>
      </w:pPr>
      <w:r>
        <w:rPr>
          <w:rFonts w:ascii="宋体" w:hAnsi="宋体" w:hint="eastAsia"/>
          <w:b/>
          <w:sz w:val="28"/>
          <w:szCs w:val="28"/>
        </w:rPr>
        <w:t>2、</w:t>
      </w:r>
      <w:r>
        <w:rPr>
          <w:rFonts w:ascii="宋体" w:hAnsi="宋体" w:hint="eastAsia"/>
          <w:b/>
          <w:bCs/>
          <w:sz w:val="28"/>
          <w:szCs w:val="28"/>
        </w:rPr>
        <w:t>参选文件的格式</w:t>
      </w:r>
    </w:p>
    <w:p w:rsidR="003C0C09" w:rsidRDefault="005A3270">
      <w:pPr>
        <w:snapToGrid w:val="0"/>
        <w:spacing w:line="360" w:lineRule="auto"/>
        <w:ind w:firstLineChars="200" w:firstLine="560"/>
        <w:rPr>
          <w:rFonts w:ascii="宋体" w:hAnsi="宋体"/>
          <w:sz w:val="28"/>
          <w:szCs w:val="28"/>
        </w:rPr>
      </w:pPr>
      <w:r>
        <w:rPr>
          <w:rFonts w:ascii="宋体" w:hAnsi="宋体" w:hint="eastAsia"/>
          <w:bCs/>
          <w:sz w:val="28"/>
          <w:szCs w:val="28"/>
        </w:rPr>
        <w:t>2.1</w:t>
      </w:r>
      <w:r>
        <w:rPr>
          <w:rFonts w:ascii="宋体" w:hAnsi="宋体" w:hint="eastAsia"/>
          <w:sz w:val="28"/>
          <w:szCs w:val="28"/>
        </w:rPr>
        <w:t>参选人应用中文制作2份参选文件（1正1副），在每份上清晰地标记“正本”或“副本”字样。如果正副本之间有偏差，将以正本为准。参选文件正本与副本均应使用不能擦去的墨水打印或书写。</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2.2参选文件由参选人法定代表人（或授权代表）签字或盖章并加盖法人单位公章。全套参选文件应无涂改和行间插字，除非这些删改是因为招标文件的修改而发生的，或者是发布人造成的必须修改的错误。但修改处应加盖单位公章。</w:t>
      </w:r>
    </w:p>
    <w:p w:rsidR="003C0C09" w:rsidRDefault="005A3270">
      <w:pPr>
        <w:snapToGrid w:val="0"/>
        <w:spacing w:line="360" w:lineRule="auto"/>
        <w:ind w:firstLine="480"/>
        <w:rPr>
          <w:rFonts w:ascii="宋体" w:hAnsi="宋体"/>
          <w:b/>
          <w:bCs/>
          <w:sz w:val="28"/>
          <w:szCs w:val="28"/>
        </w:rPr>
      </w:pPr>
      <w:r>
        <w:rPr>
          <w:rFonts w:ascii="宋体" w:hAnsi="宋体" w:hint="eastAsia"/>
          <w:b/>
          <w:bCs/>
          <w:sz w:val="28"/>
          <w:szCs w:val="28"/>
        </w:rPr>
        <w:t>3、参选报价编制要求</w:t>
      </w:r>
    </w:p>
    <w:p w:rsidR="003C0C09" w:rsidRDefault="005A3270">
      <w:pPr>
        <w:snapToGrid w:val="0"/>
        <w:spacing w:line="360" w:lineRule="auto"/>
        <w:ind w:firstLineChars="200" w:firstLine="560"/>
        <w:rPr>
          <w:rFonts w:ascii="宋体" w:hAnsi="宋体"/>
          <w:sz w:val="28"/>
          <w:szCs w:val="28"/>
          <w:shd w:val="pct10" w:color="auto" w:fill="FFFFFF"/>
        </w:rPr>
      </w:pPr>
      <w:r>
        <w:rPr>
          <w:rFonts w:ascii="宋体" w:hAnsi="宋体" w:hint="eastAsia"/>
          <w:color w:val="000000"/>
          <w:sz w:val="28"/>
          <w:szCs w:val="28"/>
        </w:rPr>
        <w:t>3.1</w:t>
      </w:r>
      <w:r>
        <w:rPr>
          <w:rFonts w:ascii="宋体" w:hAnsi="宋体" w:hint="eastAsia"/>
          <w:sz w:val="28"/>
          <w:szCs w:val="28"/>
        </w:rPr>
        <w:t>参选人对该项目只允许有一个总报价，评议人不接受任何有</w:t>
      </w:r>
      <w:r>
        <w:rPr>
          <w:rFonts w:ascii="宋体" w:hAnsi="宋体" w:hint="eastAsia"/>
          <w:sz w:val="28"/>
          <w:szCs w:val="28"/>
        </w:rPr>
        <w:lastRenderedPageBreak/>
        <w:t>选择的报价及修正报价；</w:t>
      </w:r>
    </w:p>
    <w:p w:rsidR="003C0C09" w:rsidRDefault="005A3270">
      <w:pPr>
        <w:snapToGrid w:val="0"/>
        <w:spacing w:line="360" w:lineRule="auto"/>
        <w:ind w:firstLineChars="200" w:firstLine="560"/>
        <w:rPr>
          <w:rFonts w:ascii="宋体" w:hAnsi="宋体"/>
          <w:color w:val="FF0000"/>
          <w:sz w:val="28"/>
          <w:szCs w:val="28"/>
        </w:rPr>
      </w:pPr>
      <w:r>
        <w:rPr>
          <w:rFonts w:ascii="宋体" w:hAnsi="宋体" w:hint="eastAsia"/>
          <w:sz w:val="28"/>
          <w:szCs w:val="28"/>
        </w:rPr>
        <w:t>3.2参选报价应是招标文件确定的招标范围内的</w:t>
      </w:r>
      <w:r>
        <w:rPr>
          <w:rFonts w:ascii="宋体" w:hAnsi="宋体" w:hint="eastAsia"/>
          <w:color w:val="000000"/>
          <w:sz w:val="28"/>
          <w:szCs w:val="28"/>
        </w:rPr>
        <w:t>全部商品及服务的价格体现，对所涉及各商品及服务的取费要执行与之相对应的国家或行业取费标准，</w:t>
      </w:r>
      <w:r>
        <w:rPr>
          <w:rFonts w:ascii="宋体" w:hAnsi="宋体" w:cs="TimesNewRoman" w:hint="eastAsia"/>
          <w:color w:val="000000"/>
          <w:kern w:val="0"/>
          <w:sz w:val="28"/>
          <w:szCs w:val="28"/>
        </w:rPr>
        <w:t>参选人按招标文件给定的资料及现行规范的相应规定，在充分考虑项目的实际工作量、技术含量、难易程度、复杂性及收费标准中没有规定的收费项目等因素的基础上进行报价，</w:t>
      </w:r>
      <w:r>
        <w:rPr>
          <w:rFonts w:ascii="宋体" w:hAnsi="宋体" w:hint="eastAsia"/>
          <w:color w:val="000000"/>
          <w:sz w:val="28"/>
          <w:szCs w:val="28"/>
        </w:rPr>
        <w:t>并给出其最终的优惠率；</w:t>
      </w:r>
    </w:p>
    <w:p w:rsidR="003C0C09" w:rsidRDefault="005A3270">
      <w:pPr>
        <w:snapToGrid w:val="0"/>
        <w:spacing w:line="360" w:lineRule="auto"/>
        <w:ind w:firstLineChars="200" w:firstLine="562"/>
        <w:rPr>
          <w:rFonts w:ascii="宋体" w:hAnsi="宋体"/>
          <w:b/>
          <w:sz w:val="28"/>
          <w:szCs w:val="28"/>
        </w:rPr>
      </w:pPr>
      <w:r>
        <w:rPr>
          <w:rFonts w:ascii="宋体" w:hAnsi="宋体" w:hint="eastAsia"/>
          <w:b/>
          <w:sz w:val="28"/>
          <w:szCs w:val="28"/>
        </w:rPr>
        <w:t>4、参选文件的组成</w:t>
      </w:r>
    </w:p>
    <w:p w:rsidR="003C0C09" w:rsidRDefault="005A3270">
      <w:pPr>
        <w:snapToGrid w:val="0"/>
        <w:spacing w:line="360" w:lineRule="auto"/>
        <w:rPr>
          <w:rFonts w:ascii="宋体" w:hAnsi="宋体"/>
          <w:sz w:val="28"/>
          <w:szCs w:val="28"/>
        </w:rPr>
      </w:pPr>
      <w:r>
        <w:rPr>
          <w:rFonts w:ascii="宋体" w:hAnsi="宋体" w:hint="eastAsia"/>
          <w:sz w:val="28"/>
          <w:szCs w:val="28"/>
        </w:rPr>
        <w:t xml:space="preserve">      参选人编制的参选文件必须使用招标文件提供的表格格式，表格可以按同样的格式扩展</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4.1 参选函</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4.2 法定代表人资格证明</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4.3 授权委托书</w:t>
      </w:r>
    </w:p>
    <w:p w:rsidR="003C0C09" w:rsidRDefault="005A3270">
      <w:pPr>
        <w:snapToGrid w:val="0"/>
        <w:spacing w:line="360" w:lineRule="auto"/>
        <w:ind w:leftChars="250" w:left="1085" w:hangingChars="200" w:hanging="560"/>
        <w:rPr>
          <w:rFonts w:ascii="宋体" w:hAnsi="宋体"/>
          <w:sz w:val="28"/>
          <w:szCs w:val="28"/>
        </w:rPr>
      </w:pPr>
      <w:r>
        <w:rPr>
          <w:rFonts w:ascii="宋体" w:hAnsi="宋体" w:hint="eastAsia"/>
          <w:sz w:val="28"/>
          <w:szCs w:val="28"/>
        </w:rPr>
        <w:t>4.4 参选人资格证明文件</w:t>
      </w:r>
    </w:p>
    <w:p w:rsidR="003C0C09" w:rsidRDefault="005A3270">
      <w:pPr>
        <w:snapToGrid w:val="0"/>
        <w:spacing w:line="360" w:lineRule="auto"/>
        <w:ind w:leftChars="258" w:left="1242" w:hangingChars="250" w:hanging="700"/>
        <w:rPr>
          <w:rFonts w:ascii="宋体" w:hAnsi="宋体"/>
          <w:color w:val="000000"/>
          <w:sz w:val="28"/>
          <w:szCs w:val="28"/>
        </w:rPr>
      </w:pPr>
      <w:r>
        <w:rPr>
          <w:rFonts w:ascii="宋体" w:hAnsi="宋体" w:hint="eastAsia"/>
          <w:color w:val="000000"/>
          <w:sz w:val="28"/>
          <w:szCs w:val="28"/>
        </w:rPr>
        <w:t>（1）有关证明参选人法律地位的文件（包括营业执照、资质证明等），说明参选人的注册地点和主要经营范围；</w:t>
      </w:r>
    </w:p>
    <w:p w:rsidR="003C0C09" w:rsidRDefault="005A3270">
      <w:pPr>
        <w:snapToGrid w:val="0"/>
        <w:spacing w:line="360" w:lineRule="auto"/>
        <w:ind w:firstLineChars="200" w:firstLine="560"/>
        <w:rPr>
          <w:rFonts w:ascii="宋体" w:hAnsi="宋体"/>
          <w:b/>
          <w:sz w:val="28"/>
          <w:szCs w:val="28"/>
        </w:rPr>
      </w:pPr>
      <w:r>
        <w:rPr>
          <w:rFonts w:ascii="宋体" w:hAnsi="宋体" w:hint="eastAsia"/>
          <w:color w:val="000000"/>
          <w:sz w:val="28"/>
          <w:szCs w:val="28"/>
        </w:rPr>
        <w:t>（2）有关证明参选人的企业信誉及获得各种奖励等资料；</w:t>
      </w:r>
      <w:r>
        <w:rPr>
          <w:rFonts w:ascii="宋体" w:hAnsi="宋体"/>
          <w:b/>
          <w:sz w:val="28"/>
          <w:szCs w:val="28"/>
        </w:rPr>
        <w:t xml:space="preserve"> </w:t>
      </w:r>
    </w:p>
    <w:p w:rsidR="003C0C09" w:rsidRDefault="005A3270">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4.5参选人一般情况</w:t>
      </w:r>
    </w:p>
    <w:p w:rsidR="003C0C09" w:rsidRDefault="005A3270">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4.6完成类似项目合作情况（五年内）</w:t>
      </w:r>
    </w:p>
    <w:p w:rsidR="003C0C09" w:rsidRDefault="005A3270">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4.7 设计稿一份，以智慧医院为主题进行封面及内页设计。</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4.8服务承诺</w:t>
      </w:r>
    </w:p>
    <w:p w:rsidR="003C0C09" w:rsidRDefault="005A3270">
      <w:pPr>
        <w:pStyle w:val="a7"/>
        <w:spacing w:before="0" w:line="480" w:lineRule="auto"/>
        <w:ind w:leftChars="248" w:left="1221" w:hangingChars="250" w:hanging="700"/>
        <w:jc w:val="left"/>
        <w:rPr>
          <w:rFonts w:hAnsi="宋体"/>
          <w:color w:val="000000"/>
          <w:sz w:val="28"/>
          <w:szCs w:val="28"/>
        </w:rPr>
      </w:pPr>
      <w:r>
        <w:rPr>
          <w:rFonts w:hAnsi="宋体" w:hint="eastAsia"/>
          <w:color w:val="000000"/>
          <w:sz w:val="28"/>
          <w:szCs w:val="28"/>
        </w:rPr>
        <w:t>（1）参选方应提供《产品质量承诺书》、《售后服务承诺书》《无行贿记录证明》。</w:t>
      </w:r>
    </w:p>
    <w:p w:rsidR="003C0C09" w:rsidRDefault="005A3270">
      <w:pPr>
        <w:pStyle w:val="a7"/>
        <w:spacing w:before="0" w:line="480" w:lineRule="auto"/>
        <w:ind w:leftChars="248" w:left="1221" w:hangingChars="250" w:hanging="700"/>
        <w:jc w:val="left"/>
        <w:rPr>
          <w:rFonts w:hAnsi="宋体"/>
          <w:color w:val="FF0000"/>
          <w:sz w:val="28"/>
          <w:szCs w:val="28"/>
        </w:rPr>
      </w:pPr>
      <w:r>
        <w:rPr>
          <w:rFonts w:hAnsi="宋体" w:hint="eastAsia"/>
          <w:color w:val="000000"/>
          <w:sz w:val="28"/>
          <w:szCs w:val="28"/>
        </w:rPr>
        <w:t>（2）参选人应提供产品的质保期为货物安装验收合格交付使用之日起三年及以上，并提供终身售后服务。</w:t>
      </w:r>
    </w:p>
    <w:p w:rsidR="003C0C09" w:rsidRDefault="005A3270">
      <w:pPr>
        <w:pStyle w:val="a7"/>
        <w:spacing w:before="0" w:line="480" w:lineRule="auto"/>
        <w:ind w:leftChars="211" w:left="1143" w:hangingChars="250" w:hanging="700"/>
        <w:jc w:val="left"/>
        <w:rPr>
          <w:rFonts w:hAnsi="宋体"/>
          <w:color w:val="000000"/>
          <w:sz w:val="28"/>
          <w:szCs w:val="28"/>
        </w:rPr>
      </w:pPr>
      <w:r>
        <w:rPr>
          <w:rFonts w:hAnsi="宋体" w:hint="eastAsia"/>
          <w:color w:val="000000"/>
          <w:sz w:val="28"/>
          <w:szCs w:val="28"/>
        </w:rPr>
        <w:lastRenderedPageBreak/>
        <w:t>（3）中选人售后服务响应时间</w:t>
      </w:r>
      <w:proofErr w:type="gramStart"/>
      <w:r>
        <w:rPr>
          <w:rFonts w:hAnsi="宋体" w:hint="eastAsia"/>
          <w:color w:val="000000"/>
          <w:sz w:val="28"/>
          <w:szCs w:val="28"/>
        </w:rPr>
        <w:t>为接到</w:t>
      </w:r>
      <w:proofErr w:type="gramEnd"/>
      <w:r>
        <w:rPr>
          <w:rFonts w:hAnsi="宋体" w:hint="eastAsia"/>
          <w:color w:val="000000"/>
          <w:sz w:val="28"/>
          <w:szCs w:val="28"/>
        </w:rPr>
        <w:t>电话紧急需求2小时内、一般需求24小时内到现场处理。质保期内因产品本身质量问题所产生的售后服务和退换货服务均应免费，经研究因产品本身质量问题造成无法继续使用的，中选人应当无偿予以更换新品。</w:t>
      </w:r>
    </w:p>
    <w:p w:rsidR="003C0C09" w:rsidRDefault="005A3270">
      <w:pPr>
        <w:spacing w:line="360" w:lineRule="auto"/>
        <w:ind w:firstLineChars="200" w:firstLine="560"/>
        <w:rPr>
          <w:rFonts w:ascii="宋体" w:hAnsi="宋体"/>
          <w:sz w:val="28"/>
          <w:szCs w:val="28"/>
        </w:rPr>
      </w:pPr>
      <w:r>
        <w:rPr>
          <w:rFonts w:ascii="宋体" w:hAnsi="宋体" w:hint="eastAsia"/>
          <w:sz w:val="28"/>
          <w:szCs w:val="28"/>
        </w:rPr>
        <w:t>4.9 参选报价表:</w:t>
      </w:r>
    </w:p>
    <w:p w:rsidR="003C0C09" w:rsidRDefault="005A3270">
      <w:pPr>
        <w:spacing w:line="360" w:lineRule="auto"/>
        <w:ind w:leftChars="200" w:left="1120" w:hangingChars="250" w:hanging="700"/>
        <w:rPr>
          <w:rFonts w:ascii="宋体" w:hAnsi="宋体"/>
          <w:sz w:val="28"/>
          <w:szCs w:val="28"/>
        </w:rPr>
      </w:pPr>
      <w:r>
        <w:rPr>
          <w:rFonts w:ascii="宋体" w:hAnsi="宋体" w:hint="eastAsia"/>
          <w:sz w:val="28"/>
          <w:szCs w:val="28"/>
        </w:rPr>
        <w:t>（1）参选方应按照招标文件清单（附件1）要求的货物进行报价。参选方所报货物应列明产品品名、规格、单价、总价。漏（少）报均视为参选方的让利行为，风险由参选方承担。参选方所报单价将作为数量增减时调整时的价格依据。</w:t>
      </w:r>
    </w:p>
    <w:p w:rsidR="003C0C09" w:rsidRDefault="005A3270">
      <w:pPr>
        <w:spacing w:line="360" w:lineRule="auto"/>
        <w:ind w:leftChars="200" w:left="1120" w:hangingChars="250" w:hanging="700"/>
        <w:rPr>
          <w:rFonts w:ascii="宋体" w:hAnsi="宋体"/>
          <w:sz w:val="28"/>
          <w:szCs w:val="28"/>
        </w:rPr>
      </w:pPr>
      <w:r>
        <w:rPr>
          <w:rFonts w:ascii="宋体" w:hAnsi="宋体" w:hint="eastAsia"/>
          <w:sz w:val="28"/>
          <w:szCs w:val="28"/>
        </w:rPr>
        <w:t>（2）本次采用单价闭口形式，为完成该货物的设计、制作、供货及验收合格交付使用及售后服务的综合单价，此单价应包含参选货物的设计、供货及运输所需的全部材料、人工和验收费、成品保护费、管理费、利润、税金等一切费用以及售后服务期间履行义务时所需要的全部费用。</w:t>
      </w:r>
      <w:r>
        <w:rPr>
          <w:rFonts w:ascii="宋体" w:hAnsi="宋体"/>
          <w:sz w:val="28"/>
          <w:szCs w:val="28"/>
        </w:rPr>
        <w:t>发布人在签订合同时，有权对招标货物/服务的数量予以增加或减少，但是单价和其他的条款条件不得改变</w:t>
      </w:r>
      <w:r>
        <w:rPr>
          <w:rFonts w:ascii="宋体" w:hAnsi="宋体" w:hint="eastAsia"/>
          <w:sz w:val="28"/>
          <w:szCs w:val="28"/>
        </w:rPr>
        <w:t>。</w:t>
      </w:r>
    </w:p>
    <w:p w:rsidR="003C0C09" w:rsidRDefault="005A3270">
      <w:pPr>
        <w:spacing w:line="360" w:lineRule="auto"/>
        <w:ind w:leftChars="200" w:left="1120" w:hangingChars="250" w:hanging="700"/>
        <w:rPr>
          <w:rFonts w:ascii="宋体" w:hAnsi="宋体"/>
          <w:color w:val="000000"/>
          <w:sz w:val="28"/>
          <w:szCs w:val="28"/>
        </w:rPr>
      </w:pPr>
      <w:r>
        <w:rPr>
          <w:rFonts w:ascii="宋体" w:hAnsi="宋体" w:hint="eastAsia"/>
          <w:sz w:val="28"/>
          <w:szCs w:val="28"/>
        </w:rPr>
        <w:t>（3）参选</w:t>
      </w:r>
      <w:r>
        <w:rPr>
          <w:rFonts w:ascii="宋体" w:hAnsi="宋体"/>
          <w:sz w:val="28"/>
          <w:szCs w:val="28"/>
        </w:rPr>
        <w:t>单位所提供的货物必须是全新</w:t>
      </w:r>
      <w:r>
        <w:rPr>
          <w:rFonts w:ascii="宋体" w:hAnsi="宋体" w:hint="eastAsia"/>
          <w:sz w:val="28"/>
          <w:szCs w:val="28"/>
        </w:rPr>
        <w:t>、</w:t>
      </w:r>
      <w:r>
        <w:rPr>
          <w:rFonts w:ascii="宋体" w:hAnsi="宋体"/>
          <w:sz w:val="28"/>
          <w:szCs w:val="28"/>
        </w:rPr>
        <w:t>且无任何安全质量隐患。所有材质必须符合国家相关行业规范及环保检测标准，</w:t>
      </w:r>
      <w:r>
        <w:rPr>
          <w:rFonts w:ascii="宋体" w:hAnsi="宋体"/>
          <w:color w:val="000000"/>
          <w:sz w:val="28"/>
          <w:szCs w:val="28"/>
        </w:rPr>
        <w:t>并必须保证所</w:t>
      </w:r>
      <w:r>
        <w:rPr>
          <w:rFonts w:ascii="宋体" w:hAnsi="宋体"/>
          <w:sz w:val="28"/>
          <w:szCs w:val="28"/>
        </w:rPr>
        <w:t>提供</w:t>
      </w:r>
      <w:r>
        <w:rPr>
          <w:rFonts w:ascii="宋体" w:hAnsi="宋体"/>
          <w:color w:val="000000"/>
          <w:sz w:val="28"/>
          <w:szCs w:val="28"/>
        </w:rPr>
        <w:t>的</w:t>
      </w:r>
      <w:r>
        <w:rPr>
          <w:rFonts w:ascii="宋体" w:hAnsi="宋体" w:hint="eastAsia"/>
          <w:color w:val="000000"/>
          <w:sz w:val="28"/>
          <w:szCs w:val="28"/>
        </w:rPr>
        <w:t>参选</w:t>
      </w:r>
      <w:r>
        <w:rPr>
          <w:rFonts w:ascii="宋体" w:hAnsi="宋体"/>
          <w:color w:val="000000"/>
          <w:sz w:val="28"/>
          <w:szCs w:val="28"/>
        </w:rPr>
        <w:t>产品在正确</w:t>
      </w:r>
      <w:r>
        <w:rPr>
          <w:rFonts w:ascii="宋体" w:hAnsi="宋体" w:hint="eastAsia"/>
          <w:color w:val="000000"/>
          <w:sz w:val="28"/>
          <w:szCs w:val="28"/>
        </w:rPr>
        <w:t>保管</w:t>
      </w:r>
      <w:r>
        <w:rPr>
          <w:rFonts w:ascii="宋体" w:hAnsi="宋体"/>
          <w:color w:val="000000"/>
          <w:sz w:val="28"/>
          <w:szCs w:val="28"/>
        </w:rPr>
        <w:t>、正常使用的情况下，具有行业规范的使用寿命。</w:t>
      </w:r>
    </w:p>
    <w:p w:rsidR="003C0C09" w:rsidRDefault="005A3270">
      <w:pPr>
        <w:spacing w:line="360" w:lineRule="auto"/>
        <w:ind w:leftChars="200" w:left="1120" w:hangingChars="250" w:hanging="700"/>
        <w:rPr>
          <w:rFonts w:ascii="宋体" w:hAnsi="宋体"/>
          <w:sz w:val="28"/>
          <w:szCs w:val="28"/>
        </w:rPr>
      </w:pPr>
      <w:r>
        <w:rPr>
          <w:rFonts w:ascii="宋体" w:hAnsi="宋体" w:hint="eastAsia"/>
          <w:sz w:val="28"/>
          <w:szCs w:val="28"/>
        </w:rPr>
        <w:t xml:space="preserve">（4）凡涉及触犯或涉嫌触犯任何专利物品的程序或发明的专利权   </w:t>
      </w:r>
      <w:r>
        <w:rPr>
          <w:rFonts w:ascii="宋体" w:hAnsi="宋体" w:hint="eastAsia"/>
          <w:sz w:val="28"/>
          <w:szCs w:val="28"/>
        </w:rPr>
        <w:lastRenderedPageBreak/>
        <w:t>而使业主蒙受索赔、诉讼、赔偿等的费用和支出，均由参选人承担，并承担由此引起的一切法律责任。</w:t>
      </w:r>
    </w:p>
    <w:p w:rsidR="003C0C09" w:rsidRDefault="005A3270">
      <w:pPr>
        <w:snapToGrid w:val="0"/>
        <w:spacing w:line="360" w:lineRule="auto"/>
        <w:ind w:firstLineChars="200" w:firstLine="562"/>
        <w:rPr>
          <w:rFonts w:ascii="宋体" w:hAnsi="宋体"/>
          <w:b/>
          <w:color w:val="000000"/>
          <w:sz w:val="28"/>
          <w:szCs w:val="28"/>
        </w:rPr>
      </w:pPr>
      <w:r>
        <w:rPr>
          <w:rFonts w:ascii="宋体" w:hAnsi="宋体" w:hint="eastAsia"/>
          <w:b/>
          <w:color w:val="000000"/>
          <w:sz w:val="28"/>
          <w:szCs w:val="28"/>
        </w:rPr>
        <w:t>注：参选人应按照招标文件中提供的参选文件格式填写参选文件。</w:t>
      </w:r>
    </w:p>
    <w:p w:rsidR="003C0C09" w:rsidRDefault="005A3270">
      <w:pPr>
        <w:snapToGrid w:val="0"/>
        <w:spacing w:line="360" w:lineRule="auto"/>
        <w:ind w:firstLineChars="200" w:firstLine="562"/>
        <w:rPr>
          <w:rFonts w:ascii="宋体" w:hAnsi="宋体"/>
          <w:b/>
          <w:bCs/>
          <w:sz w:val="28"/>
          <w:szCs w:val="28"/>
        </w:rPr>
      </w:pPr>
      <w:r>
        <w:rPr>
          <w:rFonts w:ascii="宋体" w:hAnsi="宋体" w:hint="eastAsia"/>
          <w:b/>
          <w:bCs/>
          <w:sz w:val="28"/>
          <w:szCs w:val="28"/>
        </w:rPr>
        <w:t>5、参选有效期</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5.1参选书在本须知前附表所列的日期内有效。</w:t>
      </w:r>
    </w:p>
    <w:p w:rsidR="003C0C09" w:rsidRDefault="005A3270">
      <w:pPr>
        <w:snapToGrid w:val="0"/>
        <w:spacing w:line="360" w:lineRule="auto"/>
        <w:rPr>
          <w:rFonts w:ascii="宋体" w:hAnsi="宋体"/>
          <w:b/>
          <w:bCs/>
          <w:sz w:val="28"/>
          <w:szCs w:val="28"/>
        </w:rPr>
      </w:pPr>
      <w:r>
        <w:rPr>
          <w:rFonts w:ascii="宋体" w:hAnsi="宋体" w:hint="eastAsia"/>
          <w:b/>
          <w:bCs/>
          <w:sz w:val="28"/>
          <w:szCs w:val="28"/>
        </w:rPr>
        <w:t>四、参选文件的递交</w:t>
      </w:r>
    </w:p>
    <w:p w:rsidR="003C0C09" w:rsidRDefault="005A3270">
      <w:pPr>
        <w:snapToGrid w:val="0"/>
        <w:spacing w:line="360" w:lineRule="auto"/>
        <w:ind w:firstLineChars="200" w:firstLine="562"/>
        <w:rPr>
          <w:rFonts w:ascii="宋体" w:hAnsi="宋体"/>
          <w:b/>
          <w:bCs/>
          <w:sz w:val="28"/>
          <w:szCs w:val="28"/>
        </w:rPr>
      </w:pPr>
      <w:r>
        <w:rPr>
          <w:rFonts w:ascii="宋体" w:hAnsi="宋体" w:hint="eastAsia"/>
          <w:b/>
          <w:bCs/>
          <w:sz w:val="28"/>
          <w:szCs w:val="28"/>
        </w:rPr>
        <w:t>1、参选文件的密封和标记</w:t>
      </w:r>
    </w:p>
    <w:p w:rsidR="003C0C09" w:rsidRDefault="005A3270">
      <w:pPr>
        <w:snapToGrid w:val="0"/>
        <w:spacing w:line="360" w:lineRule="auto"/>
        <w:ind w:firstLineChars="200" w:firstLine="560"/>
        <w:rPr>
          <w:rFonts w:ascii="宋体" w:hAnsi="宋体"/>
          <w:b/>
          <w:sz w:val="28"/>
          <w:szCs w:val="28"/>
        </w:rPr>
      </w:pPr>
      <w:r>
        <w:rPr>
          <w:rFonts w:ascii="宋体" w:hAnsi="宋体" w:hint="eastAsia"/>
          <w:sz w:val="28"/>
          <w:szCs w:val="28"/>
        </w:rPr>
        <w:t>1.1</w:t>
      </w:r>
      <w:r>
        <w:rPr>
          <w:rFonts w:ascii="宋体" w:hAnsi="宋体" w:hint="eastAsia"/>
          <w:b/>
          <w:sz w:val="28"/>
          <w:szCs w:val="28"/>
        </w:rPr>
        <w:t>参选文件外包封上标明参选人名称、项目名称，外包封的封口均应加盖参选人公章。</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1.2递交参选文件截止日期</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参选人必须于前附表规定的参选截止时间前，将参选文件送达</w:t>
      </w:r>
      <w:proofErr w:type="gramStart"/>
      <w:r>
        <w:rPr>
          <w:rFonts w:ascii="宋体" w:hAnsi="宋体" w:hint="eastAsia"/>
          <w:sz w:val="28"/>
          <w:szCs w:val="28"/>
        </w:rPr>
        <w:t>给发布</w:t>
      </w:r>
      <w:proofErr w:type="gramEnd"/>
      <w:r>
        <w:rPr>
          <w:rFonts w:ascii="宋体" w:hAnsi="宋体" w:hint="eastAsia"/>
          <w:sz w:val="28"/>
          <w:szCs w:val="28"/>
        </w:rPr>
        <w:t>人签收，超出时限概不接收。</w:t>
      </w:r>
    </w:p>
    <w:p w:rsidR="003C0C09" w:rsidRDefault="005A3270">
      <w:pPr>
        <w:snapToGrid w:val="0"/>
        <w:spacing w:line="360" w:lineRule="auto"/>
        <w:ind w:firstLineChars="180" w:firstLine="504"/>
        <w:rPr>
          <w:rFonts w:ascii="宋体" w:hAnsi="宋体"/>
          <w:sz w:val="28"/>
          <w:szCs w:val="28"/>
        </w:rPr>
      </w:pPr>
      <w:r>
        <w:rPr>
          <w:rFonts w:ascii="宋体" w:hAnsi="宋体" w:hint="eastAsia"/>
          <w:sz w:val="28"/>
          <w:szCs w:val="28"/>
        </w:rPr>
        <w:t>1.3参选文件的更改和撤回</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1.3.1参选人可以在递交参选文件以后，在规定的参选截止时间之前，以书面形式向发布人递交修改或撤回其参选文件的通知，以发布人签收为准。在参选截止时间以后，不能更改参选文件。</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1.3.2参选人的修改或撤回通知，应同样按照参选文件送交规定的要求进行编制、密封、标志和递交（在内层包封上标明“修改”或“撤回”字样）。</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1.3.3在参选截止时间与招标文件中规定的有效期终止日之间的时间内，参选人不能撤回参选文件。</w:t>
      </w:r>
    </w:p>
    <w:p w:rsidR="003C0C09" w:rsidRDefault="005A3270">
      <w:pPr>
        <w:pStyle w:val="a0"/>
        <w:tabs>
          <w:tab w:val="left" w:pos="1000"/>
        </w:tabs>
        <w:snapToGrid w:val="0"/>
        <w:spacing w:line="360" w:lineRule="auto"/>
        <w:ind w:firstLineChars="200" w:firstLine="560"/>
        <w:outlineLvl w:val="0"/>
        <w:rPr>
          <w:rFonts w:ascii="宋体" w:hAnsi="宋体"/>
          <w:bCs/>
          <w:sz w:val="28"/>
          <w:szCs w:val="28"/>
        </w:rPr>
      </w:pPr>
      <w:r>
        <w:rPr>
          <w:rFonts w:ascii="宋体" w:hAnsi="宋体" w:hint="eastAsia"/>
          <w:sz w:val="28"/>
          <w:szCs w:val="28"/>
        </w:rPr>
        <w:t>1.3.4</w:t>
      </w:r>
      <w:r>
        <w:rPr>
          <w:rFonts w:ascii="宋体" w:hAnsi="宋体" w:hint="eastAsia"/>
          <w:bCs/>
          <w:sz w:val="28"/>
          <w:szCs w:val="28"/>
        </w:rPr>
        <w:t>除参选人对错误处</w:t>
      </w:r>
      <w:proofErr w:type="gramStart"/>
      <w:r>
        <w:rPr>
          <w:rFonts w:ascii="宋体" w:hAnsi="宋体" w:hint="eastAsia"/>
          <w:bCs/>
          <w:sz w:val="28"/>
          <w:szCs w:val="28"/>
        </w:rPr>
        <w:t>须修改</w:t>
      </w:r>
      <w:proofErr w:type="gramEnd"/>
      <w:r>
        <w:rPr>
          <w:rFonts w:ascii="宋体" w:hAnsi="宋体" w:hint="eastAsia"/>
          <w:bCs/>
          <w:sz w:val="28"/>
          <w:szCs w:val="28"/>
        </w:rPr>
        <w:t>外，全套参选文件应无涂改或</w:t>
      </w:r>
      <w:proofErr w:type="gramStart"/>
      <w:r>
        <w:rPr>
          <w:rFonts w:ascii="宋体" w:hAnsi="宋体" w:hint="eastAsia"/>
          <w:bCs/>
          <w:sz w:val="28"/>
          <w:szCs w:val="28"/>
        </w:rPr>
        <w:t>行间插字和</w:t>
      </w:r>
      <w:proofErr w:type="gramEnd"/>
      <w:r>
        <w:rPr>
          <w:rFonts w:ascii="宋体" w:hAnsi="宋体" w:hint="eastAsia"/>
          <w:bCs/>
          <w:sz w:val="28"/>
          <w:szCs w:val="28"/>
        </w:rPr>
        <w:t>增删，如有修改，修改之处均应盖参选人的印章或由参选文件签署人签字或盖章。</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1.4   参选有效期</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lastRenderedPageBreak/>
        <w:t>1.4.1 参选有效期见招标文件前附表。</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1.4.2 在特殊情况下，发布人可以征求参选人同意后延长参选有效期，该征求意见和答复都以书面形式进行。</w:t>
      </w:r>
    </w:p>
    <w:p w:rsidR="003C0C09" w:rsidRDefault="005A3270">
      <w:pPr>
        <w:snapToGrid w:val="0"/>
        <w:spacing w:line="360" w:lineRule="auto"/>
        <w:ind w:firstLineChars="200" w:firstLine="562"/>
        <w:rPr>
          <w:rFonts w:ascii="宋体" w:hAnsi="宋体"/>
          <w:b/>
          <w:bCs/>
          <w:sz w:val="28"/>
          <w:szCs w:val="28"/>
        </w:rPr>
      </w:pPr>
      <w:r>
        <w:rPr>
          <w:rFonts w:ascii="宋体" w:hAnsi="宋体" w:hint="eastAsia"/>
          <w:b/>
          <w:bCs/>
          <w:sz w:val="28"/>
          <w:szCs w:val="28"/>
        </w:rPr>
        <w:t>五、评选</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1.1评标过程的保密</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招标文件开启后，直到签订合同书为止，凡有关参选文件的审查、澄清及任何信息和资料均不得向参选人或其它人泄露。中选标人确定后，发布人不对未中选人就评选过程以及未能中选的原因做出任何解释。</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1.2 参选人有下列情况之一者，将视为无效文件：</w:t>
      </w:r>
    </w:p>
    <w:p w:rsidR="003C0C09" w:rsidRDefault="005A3270">
      <w:pPr>
        <w:snapToGrid w:val="0"/>
        <w:spacing w:line="360" w:lineRule="auto"/>
        <w:ind w:leftChars="250" w:left="1225" w:hangingChars="250" w:hanging="700"/>
        <w:rPr>
          <w:rFonts w:ascii="宋体" w:hAnsi="宋体"/>
          <w:sz w:val="28"/>
          <w:szCs w:val="28"/>
        </w:rPr>
      </w:pPr>
      <w:r>
        <w:rPr>
          <w:rFonts w:ascii="宋体" w:hAnsi="宋体" w:hint="eastAsia"/>
          <w:sz w:val="28"/>
          <w:szCs w:val="28"/>
        </w:rPr>
        <w:t>（1）参选文件正本无法定代表人（或授权代表）签名和未加盖单位公章；</w:t>
      </w:r>
    </w:p>
    <w:p w:rsidR="003C0C09" w:rsidRDefault="005A3270">
      <w:pPr>
        <w:snapToGrid w:val="0"/>
        <w:spacing w:line="360" w:lineRule="auto"/>
        <w:ind w:leftChars="250" w:left="1225" w:hangingChars="250" w:hanging="700"/>
        <w:rPr>
          <w:rFonts w:ascii="宋体" w:hAnsi="宋体"/>
          <w:sz w:val="28"/>
          <w:szCs w:val="28"/>
        </w:rPr>
      </w:pPr>
      <w:r>
        <w:rPr>
          <w:rFonts w:ascii="宋体" w:hAnsi="宋体" w:hint="eastAsia"/>
          <w:sz w:val="28"/>
          <w:szCs w:val="28"/>
        </w:rPr>
        <w:t>（2）参选文件未按规定的格式填写，内容不全或字迹模糊辨认不清；</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（3）参选截止时间以后送达的参选文件；</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（4）未按照招标文件的规定提供授权代理人的授权书；</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（5）资格不符合要求的；</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（6）借用或冒用他人名义或证件的；</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（7）有足以影响招标公正行为的；</w:t>
      </w:r>
    </w:p>
    <w:p w:rsidR="003C0C09" w:rsidRDefault="005A3270">
      <w:pPr>
        <w:snapToGrid w:val="0"/>
        <w:spacing w:line="360" w:lineRule="auto"/>
        <w:ind w:leftChars="250" w:left="1225" w:hangingChars="250" w:hanging="700"/>
        <w:rPr>
          <w:rFonts w:ascii="宋体" w:hAnsi="宋体"/>
          <w:sz w:val="28"/>
          <w:szCs w:val="28"/>
        </w:rPr>
      </w:pPr>
      <w:r>
        <w:rPr>
          <w:rFonts w:ascii="宋体" w:hAnsi="宋体" w:hint="eastAsia"/>
          <w:sz w:val="28"/>
          <w:szCs w:val="28"/>
        </w:rPr>
        <w:t>（8）</w:t>
      </w:r>
      <w:r>
        <w:rPr>
          <w:rFonts w:ascii="宋体" w:hAnsi="宋体" w:cs="宋体"/>
          <w:kern w:val="0"/>
          <w:sz w:val="28"/>
          <w:szCs w:val="28"/>
        </w:rPr>
        <w:t>参选报价不符合国家颁布取费标准，或者低于成本恶性竞争的；</w:t>
      </w:r>
    </w:p>
    <w:p w:rsidR="003C0C09" w:rsidRDefault="005A3270">
      <w:pPr>
        <w:pStyle w:val="a0"/>
        <w:tabs>
          <w:tab w:val="left" w:pos="1000"/>
        </w:tabs>
        <w:snapToGrid w:val="0"/>
        <w:spacing w:line="360" w:lineRule="auto"/>
        <w:ind w:firstLineChars="200" w:firstLine="560"/>
        <w:jc w:val="left"/>
        <w:outlineLvl w:val="0"/>
        <w:rPr>
          <w:rFonts w:ascii="宋体" w:hAnsi="宋体"/>
          <w:b/>
          <w:sz w:val="28"/>
          <w:szCs w:val="28"/>
        </w:rPr>
      </w:pPr>
      <w:r>
        <w:rPr>
          <w:rFonts w:ascii="宋体" w:hAnsi="宋体" w:hint="eastAsia"/>
          <w:sz w:val="28"/>
          <w:szCs w:val="28"/>
        </w:rPr>
        <w:t>（9）</w:t>
      </w:r>
      <w:r>
        <w:rPr>
          <w:rFonts w:ascii="宋体" w:hAnsi="宋体" w:hint="eastAsia"/>
          <w:bCs/>
          <w:snapToGrid w:val="0"/>
          <w:sz w:val="28"/>
          <w:szCs w:val="28"/>
        </w:rPr>
        <w:t>技术文件不符合</w:t>
      </w:r>
      <w:r>
        <w:rPr>
          <w:rFonts w:ascii="宋体" w:hAnsi="宋体" w:hint="eastAsia"/>
          <w:sz w:val="28"/>
          <w:szCs w:val="28"/>
        </w:rPr>
        <w:t>招标</w:t>
      </w:r>
      <w:r>
        <w:rPr>
          <w:rFonts w:ascii="宋体" w:hAnsi="宋体" w:hint="eastAsia"/>
          <w:bCs/>
          <w:snapToGrid w:val="0"/>
          <w:sz w:val="28"/>
          <w:szCs w:val="28"/>
        </w:rPr>
        <w:t>文件规定合格性标准的；</w:t>
      </w:r>
    </w:p>
    <w:p w:rsidR="003C0C09" w:rsidRDefault="005A3270">
      <w:pPr>
        <w:pStyle w:val="a0"/>
        <w:tabs>
          <w:tab w:val="left" w:pos="1000"/>
        </w:tabs>
        <w:snapToGrid w:val="0"/>
        <w:spacing w:line="360" w:lineRule="auto"/>
        <w:ind w:leftChars="250" w:left="1365" w:hangingChars="300" w:hanging="840"/>
        <w:jc w:val="left"/>
        <w:outlineLvl w:val="0"/>
        <w:rPr>
          <w:rFonts w:ascii="宋体" w:hAnsi="宋体"/>
          <w:b/>
          <w:sz w:val="28"/>
          <w:szCs w:val="28"/>
        </w:rPr>
      </w:pPr>
      <w:r>
        <w:rPr>
          <w:rFonts w:ascii="宋体" w:hAnsi="宋体" w:cs="宋体" w:hint="eastAsia"/>
          <w:kern w:val="0"/>
          <w:sz w:val="28"/>
          <w:szCs w:val="28"/>
        </w:rPr>
        <w:t>（10）</w:t>
      </w:r>
      <w:r>
        <w:rPr>
          <w:rFonts w:ascii="宋体" w:hAnsi="宋体" w:hint="eastAsia"/>
          <w:snapToGrid w:val="0"/>
          <w:sz w:val="28"/>
          <w:szCs w:val="28"/>
        </w:rPr>
        <w:t>以他人的名义参选、串通参选、以行贿手段谋取中选或者以其他弄虚作假方式参选的；</w:t>
      </w:r>
      <w:r>
        <w:rPr>
          <w:rFonts w:ascii="宋体" w:hAnsi="宋体" w:hint="eastAsia"/>
          <w:b/>
          <w:sz w:val="28"/>
          <w:szCs w:val="28"/>
        </w:rPr>
        <w:t xml:space="preserve"> </w:t>
      </w:r>
    </w:p>
    <w:p w:rsidR="003C0C09" w:rsidRDefault="005A3270">
      <w:pPr>
        <w:pStyle w:val="a0"/>
        <w:tabs>
          <w:tab w:val="left" w:pos="1000"/>
        </w:tabs>
        <w:snapToGrid w:val="0"/>
        <w:spacing w:line="360" w:lineRule="auto"/>
        <w:ind w:firstLineChars="200" w:firstLine="560"/>
        <w:jc w:val="left"/>
        <w:outlineLvl w:val="0"/>
        <w:rPr>
          <w:rFonts w:ascii="宋体" w:hAnsi="宋体"/>
          <w:bCs/>
          <w:sz w:val="28"/>
          <w:szCs w:val="28"/>
        </w:rPr>
      </w:pPr>
      <w:r>
        <w:rPr>
          <w:rFonts w:ascii="宋体" w:hAnsi="宋体" w:hint="eastAsia"/>
          <w:bCs/>
          <w:sz w:val="28"/>
          <w:szCs w:val="28"/>
        </w:rPr>
        <w:t>（11）</w:t>
      </w:r>
      <w:r>
        <w:rPr>
          <w:rFonts w:ascii="宋体" w:hAnsi="宋体" w:hint="eastAsia"/>
          <w:snapToGrid w:val="0"/>
          <w:sz w:val="28"/>
          <w:szCs w:val="28"/>
        </w:rPr>
        <w:t>参选文件附有发布人不能接受的条件；</w:t>
      </w:r>
    </w:p>
    <w:p w:rsidR="003C0C09" w:rsidRDefault="005A3270">
      <w:pPr>
        <w:pStyle w:val="a0"/>
        <w:tabs>
          <w:tab w:val="left" w:pos="1000"/>
        </w:tabs>
        <w:snapToGrid w:val="0"/>
        <w:spacing w:line="360" w:lineRule="auto"/>
        <w:ind w:firstLineChars="200" w:firstLine="560"/>
        <w:jc w:val="left"/>
        <w:outlineLvl w:val="0"/>
        <w:rPr>
          <w:rFonts w:ascii="宋体" w:hAnsi="宋体"/>
          <w:snapToGrid w:val="0"/>
          <w:sz w:val="28"/>
          <w:szCs w:val="28"/>
        </w:rPr>
      </w:pPr>
      <w:r>
        <w:rPr>
          <w:rFonts w:ascii="宋体" w:hAnsi="宋体" w:hint="eastAsia"/>
          <w:bCs/>
          <w:sz w:val="28"/>
          <w:szCs w:val="28"/>
        </w:rPr>
        <w:lastRenderedPageBreak/>
        <w:t>（12）</w:t>
      </w:r>
      <w:r>
        <w:rPr>
          <w:rFonts w:ascii="宋体" w:hAnsi="宋体" w:hint="eastAsia"/>
          <w:bCs/>
          <w:snapToGrid w:val="0"/>
          <w:sz w:val="28"/>
          <w:szCs w:val="28"/>
        </w:rPr>
        <w:t>不符合</w:t>
      </w:r>
      <w:r>
        <w:rPr>
          <w:rFonts w:ascii="宋体" w:hAnsi="宋体" w:hint="eastAsia"/>
          <w:sz w:val="28"/>
          <w:szCs w:val="28"/>
        </w:rPr>
        <w:t>招标</w:t>
      </w:r>
      <w:r>
        <w:rPr>
          <w:rFonts w:ascii="宋体" w:hAnsi="宋体" w:hint="eastAsia"/>
          <w:bCs/>
          <w:snapToGrid w:val="0"/>
          <w:sz w:val="28"/>
          <w:szCs w:val="28"/>
        </w:rPr>
        <w:t>文件中规定的其他实质性要求的</w:t>
      </w:r>
      <w:r>
        <w:rPr>
          <w:rFonts w:ascii="宋体" w:hAnsi="宋体" w:hint="eastAsia"/>
          <w:color w:val="000000"/>
          <w:sz w:val="28"/>
          <w:szCs w:val="28"/>
        </w:rPr>
        <w:t>。</w:t>
      </w:r>
    </w:p>
    <w:p w:rsidR="003C0C09" w:rsidRDefault="005A3270">
      <w:pPr>
        <w:snapToGrid w:val="0"/>
        <w:spacing w:line="360" w:lineRule="auto"/>
        <w:ind w:leftChars="158" w:left="332"/>
        <w:rPr>
          <w:rFonts w:ascii="宋体" w:hAnsi="宋体"/>
          <w:sz w:val="28"/>
          <w:szCs w:val="28"/>
        </w:rPr>
      </w:pPr>
      <w:r>
        <w:rPr>
          <w:rFonts w:ascii="宋体" w:hAnsi="宋体" w:hint="eastAsia"/>
          <w:sz w:val="28"/>
          <w:szCs w:val="28"/>
        </w:rPr>
        <w:t>1.3</w:t>
      </w:r>
      <w:r>
        <w:rPr>
          <w:rFonts w:ascii="宋体" w:hAnsi="宋体" w:hint="eastAsia"/>
          <w:color w:val="000000"/>
          <w:sz w:val="28"/>
          <w:szCs w:val="28"/>
        </w:rPr>
        <w:t>评选委员会由医院根据其相关规定组成，可邀请有关专家参加。</w:t>
      </w:r>
    </w:p>
    <w:p w:rsidR="003C0C09" w:rsidRDefault="005A3270">
      <w:pPr>
        <w:snapToGrid w:val="0"/>
        <w:spacing w:line="360" w:lineRule="auto"/>
        <w:ind w:firstLineChars="150" w:firstLine="420"/>
        <w:rPr>
          <w:rFonts w:ascii="宋体" w:hAnsi="宋体"/>
          <w:sz w:val="28"/>
          <w:szCs w:val="28"/>
        </w:rPr>
      </w:pPr>
      <w:r>
        <w:rPr>
          <w:rFonts w:ascii="宋体" w:hAnsi="宋体" w:hint="eastAsia"/>
          <w:sz w:val="28"/>
          <w:szCs w:val="28"/>
        </w:rPr>
        <w:t>1.4评选原则及方法</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1.4.1 遵循公平、公正、科学、择优的原则进行评定</w:t>
      </w:r>
    </w:p>
    <w:p w:rsidR="003C0C09" w:rsidRDefault="005A3270">
      <w:pPr>
        <w:snapToGrid w:val="0"/>
        <w:spacing w:line="360" w:lineRule="auto"/>
        <w:ind w:leftChars="250" w:left="1365" w:hangingChars="300" w:hanging="840"/>
        <w:rPr>
          <w:rFonts w:ascii="宋体" w:hAnsi="宋体"/>
          <w:sz w:val="28"/>
          <w:szCs w:val="28"/>
        </w:rPr>
      </w:pPr>
      <w:r>
        <w:rPr>
          <w:rFonts w:ascii="宋体" w:hAnsi="宋体" w:hint="eastAsia"/>
          <w:sz w:val="28"/>
          <w:szCs w:val="28"/>
        </w:rPr>
        <w:t>1.4.2 招标文件是评标的重要依据。参选文件须满足招标文件的各项要求：包括但不仅限于参选文件的有效性、完整性、与招标文件的一致性。</w:t>
      </w:r>
    </w:p>
    <w:p w:rsidR="003C0C09" w:rsidRDefault="005A3270">
      <w:pPr>
        <w:snapToGrid w:val="0"/>
        <w:spacing w:line="360" w:lineRule="auto"/>
        <w:ind w:firstLineChars="150" w:firstLine="420"/>
        <w:rPr>
          <w:rFonts w:ascii="宋体" w:hAnsi="宋体"/>
          <w:sz w:val="28"/>
          <w:szCs w:val="28"/>
        </w:rPr>
      </w:pPr>
      <w:r>
        <w:rPr>
          <w:rFonts w:ascii="宋体" w:hAnsi="宋体" w:hint="eastAsia"/>
          <w:sz w:val="28"/>
          <w:szCs w:val="28"/>
        </w:rPr>
        <w:t>1.4.3对所有参选人的评选、评估，都采用相同的程序和标准。</w:t>
      </w:r>
    </w:p>
    <w:p w:rsidR="003C0C09" w:rsidRDefault="005A3270">
      <w:pPr>
        <w:snapToGrid w:val="0"/>
        <w:spacing w:line="360" w:lineRule="auto"/>
        <w:ind w:leftChars="250" w:left="1225" w:hangingChars="250" w:hanging="700"/>
        <w:rPr>
          <w:rFonts w:ascii="宋体" w:hAnsi="宋体"/>
          <w:sz w:val="28"/>
          <w:szCs w:val="28"/>
        </w:rPr>
      </w:pPr>
      <w:r>
        <w:rPr>
          <w:rFonts w:ascii="宋体" w:hAnsi="宋体" w:hint="eastAsia"/>
          <w:sz w:val="28"/>
          <w:szCs w:val="28"/>
        </w:rPr>
        <w:t>1.4.4评选办法由评选委员会以综合得分由高到低分别推选第一中选候选人。</w:t>
      </w:r>
    </w:p>
    <w:p w:rsidR="003C0C09" w:rsidRDefault="005A3270">
      <w:pPr>
        <w:snapToGrid w:val="0"/>
        <w:spacing w:line="360" w:lineRule="auto"/>
        <w:ind w:leftChars="250" w:left="1085" w:hangingChars="200" w:hanging="560"/>
        <w:rPr>
          <w:rFonts w:ascii="宋体" w:hAnsi="宋体"/>
          <w:sz w:val="28"/>
          <w:szCs w:val="28"/>
        </w:rPr>
      </w:pPr>
      <w:r>
        <w:rPr>
          <w:rFonts w:ascii="宋体" w:hAnsi="宋体" w:hint="eastAsia"/>
          <w:sz w:val="28"/>
          <w:szCs w:val="28"/>
        </w:rPr>
        <w:t>1.5参选文件的澄清：为了有助于参选文件的审查、评价和比较，发布人可以要求参选人澄清其参选文件。有关澄清的要求与答复，应以书面形式进行，但不允许更改参选报价或参选的实质性内容。发布人不接受参选人主动提出的澄清，澄清或者说明作为参选文件的组成部分。</w:t>
      </w:r>
    </w:p>
    <w:p w:rsidR="003C0C09" w:rsidRDefault="005A3270">
      <w:pPr>
        <w:snapToGrid w:val="0"/>
        <w:spacing w:line="360" w:lineRule="auto"/>
        <w:ind w:leftChars="200" w:left="980" w:hangingChars="200" w:hanging="560"/>
        <w:rPr>
          <w:rFonts w:ascii="宋体" w:hAnsi="宋体"/>
          <w:sz w:val="28"/>
          <w:szCs w:val="28"/>
        </w:rPr>
      </w:pPr>
      <w:r>
        <w:rPr>
          <w:rFonts w:ascii="宋体" w:hAnsi="宋体" w:hint="eastAsia"/>
          <w:sz w:val="28"/>
          <w:szCs w:val="28"/>
        </w:rPr>
        <w:t>1.6错误的修正：发布人将对确定为实质上符合招标文件要求的参选文件进行校核，看其是否有计算上或累计上的错误，修正错误的原则如下：</w:t>
      </w:r>
    </w:p>
    <w:p w:rsidR="003C0C09" w:rsidRDefault="005A3270">
      <w:pPr>
        <w:snapToGrid w:val="0"/>
        <w:spacing w:line="360" w:lineRule="auto"/>
        <w:ind w:leftChars="200" w:left="1120" w:hangingChars="250" w:hanging="700"/>
        <w:rPr>
          <w:rFonts w:ascii="宋体" w:hAnsi="宋体"/>
          <w:sz w:val="28"/>
          <w:szCs w:val="28"/>
        </w:rPr>
      </w:pPr>
      <w:r>
        <w:rPr>
          <w:rFonts w:ascii="宋体" w:hAnsi="宋体" w:hint="eastAsia"/>
          <w:sz w:val="28"/>
          <w:szCs w:val="28"/>
        </w:rPr>
        <w:t>（1）参选报价以参选函为准，如果用数字表示的金额与用大写表示金额不一致时，以大写金额为准；</w:t>
      </w:r>
    </w:p>
    <w:p w:rsidR="003C0C09" w:rsidRDefault="005A3270">
      <w:pPr>
        <w:pStyle w:val="a0"/>
        <w:tabs>
          <w:tab w:val="left" w:pos="1000"/>
        </w:tabs>
        <w:snapToGrid w:val="0"/>
        <w:spacing w:line="360" w:lineRule="auto"/>
        <w:ind w:leftChars="200" w:left="980" w:hangingChars="200" w:hanging="560"/>
        <w:outlineLvl w:val="0"/>
        <w:rPr>
          <w:rFonts w:ascii="宋体" w:hAnsi="宋体"/>
          <w:b/>
          <w:sz w:val="28"/>
          <w:szCs w:val="28"/>
        </w:rPr>
      </w:pPr>
      <w:r>
        <w:rPr>
          <w:rFonts w:ascii="宋体" w:hAnsi="宋体" w:hint="eastAsia"/>
          <w:sz w:val="28"/>
          <w:szCs w:val="28"/>
        </w:rPr>
        <w:t>（2）当各细目的合价累计不等于总价时，以合价为准，修正总价；若合价有明显的小数点错位，应以总价为准，并修改合价；</w:t>
      </w:r>
    </w:p>
    <w:p w:rsidR="003C0C09" w:rsidRDefault="005A3270">
      <w:pPr>
        <w:snapToGrid w:val="0"/>
        <w:spacing w:line="360" w:lineRule="auto"/>
        <w:ind w:leftChars="200" w:left="840" w:hangingChars="150" w:hanging="420"/>
        <w:rPr>
          <w:rFonts w:ascii="宋体" w:hAnsi="宋体"/>
          <w:sz w:val="28"/>
          <w:szCs w:val="28"/>
        </w:rPr>
      </w:pPr>
      <w:r>
        <w:rPr>
          <w:rFonts w:ascii="宋体" w:hAnsi="宋体" w:hint="eastAsia"/>
          <w:sz w:val="28"/>
          <w:szCs w:val="28"/>
        </w:rPr>
        <w:t>1.7在参选文件按上述方法调整其报价后，并取得参选人的同意，调整后的报价对参选人有约束作用。如果参选人不接受修正后的报价，则其参选将被拒绝。</w:t>
      </w:r>
    </w:p>
    <w:p w:rsidR="003C0C09" w:rsidRDefault="005A3270">
      <w:pPr>
        <w:snapToGrid w:val="0"/>
        <w:spacing w:line="360" w:lineRule="auto"/>
        <w:ind w:leftChars="200" w:left="980" w:hangingChars="200" w:hanging="560"/>
        <w:rPr>
          <w:rFonts w:ascii="宋体" w:hAnsi="宋体"/>
          <w:sz w:val="28"/>
          <w:szCs w:val="28"/>
        </w:rPr>
      </w:pPr>
      <w:r>
        <w:rPr>
          <w:rFonts w:ascii="宋体" w:hAnsi="宋体" w:hint="eastAsia"/>
          <w:sz w:val="28"/>
          <w:szCs w:val="28"/>
        </w:rPr>
        <w:lastRenderedPageBreak/>
        <w:t>1.8中选条件：能够最大限度地满足招标文件中规定的各项评价标准，且能履行合同者。</w:t>
      </w:r>
    </w:p>
    <w:p w:rsidR="003C0C09" w:rsidRDefault="005A3270">
      <w:pPr>
        <w:snapToGrid w:val="0"/>
        <w:spacing w:line="360" w:lineRule="auto"/>
        <w:ind w:leftChars="200" w:left="980" w:hangingChars="200" w:hanging="560"/>
        <w:rPr>
          <w:rFonts w:ascii="宋体" w:hAnsi="宋体"/>
          <w:sz w:val="28"/>
          <w:szCs w:val="28"/>
        </w:rPr>
      </w:pPr>
      <w:r>
        <w:rPr>
          <w:rFonts w:ascii="宋体" w:hAnsi="宋体" w:hint="eastAsia"/>
          <w:sz w:val="28"/>
          <w:szCs w:val="28"/>
        </w:rPr>
        <w:t>1.9评选委员会经评审，认为所有参选都不符合招标文件要求的或者因有效参选不足三个，使得参选明显缺乏竞争的，评选委员会可以否决全部参选。</w:t>
      </w:r>
    </w:p>
    <w:p w:rsidR="003C0C09" w:rsidRDefault="005A3270">
      <w:pPr>
        <w:snapToGrid w:val="0"/>
        <w:spacing w:line="360" w:lineRule="auto"/>
        <w:ind w:firstLineChars="200" w:firstLine="562"/>
        <w:rPr>
          <w:rFonts w:ascii="宋体" w:hAnsi="宋体"/>
          <w:b/>
          <w:sz w:val="28"/>
          <w:szCs w:val="28"/>
        </w:rPr>
      </w:pPr>
      <w:r>
        <w:rPr>
          <w:rFonts w:ascii="宋体" w:hAnsi="宋体" w:hint="eastAsia"/>
          <w:b/>
          <w:sz w:val="28"/>
          <w:szCs w:val="28"/>
        </w:rPr>
        <w:t>六、授予合同</w:t>
      </w:r>
    </w:p>
    <w:p w:rsidR="003C0C09" w:rsidRDefault="005A3270">
      <w:pPr>
        <w:snapToGrid w:val="0"/>
        <w:spacing w:line="360" w:lineRule="auto"/>
        <w:ind w:firstLineChars="200" w:firstLine="562"/>
        <w:rPr>
          <w:rFonts w:ascii="宋体" w:hAnsi="宋体"/>
          <w:b/>
          <w:sz w:val="28"/>
          <w:szCs w:val="28"/>
        </w:rPr>
      </w:pPr>
      <w:r>
        <w:rPr>
          <w:rFonts w:ascii="宋体" w:hAnsi="宋体" w:hint="eastAsia"/>
          <w:b/>
          <w:sz w:val="28"/>
          <w:szCs w:val="28"/>
        </w:rPr>
        <w:t>1、合同授予的标准</w:t>
      </w:r>
    </w:p>
    <w:p w:rsidR="003C0C09" w:rsidRDefault="005A3270">
      <w:pPr>
        <w:snapToGrid w:val="0"/>
        <w:spacing w:line="360" w:lineRule="auto"/>
        <w:ind w:leftChars="200" w:left="980" w:hangingChars="200" w:hanging="560"/>
        <w:rPr>
          <w:rFonts w:ascii="宋体" w:hAnsi="宋体"/>
          <w:sz w:val="28"/>
          <w:szCs w:val="28"/>
        </w:rPr>
      </w:pPr>
      <w:r>
        <w:rPr>
          <w:rFonts w:ascii="宋体" w:hAnsi="宋体" w:hint="eastAsia"/>
          <w:sz w:val="28"/>
          <w:szCs w:val="28"/>
        </w:rPr>
        <w:t>1.1发布人根据评选报告和推荐的中选候选人，将合同授予具有有效实施本合同能力的中选候选人。</w:t>
      </w:r>
    </w:p>
    <w:p w:rsidR="003C0C09" w:rsidRDefault="005A3270">
      <w:pPr>
        <w:snapToGrid w:val="0"/>
        <w:spacing w:line="360" w:lineRule="auto"/>
        <w:ind w:leftChars="200" w:left="980" w:hangingChars="200" w:hanging="560"/>
        <w:rPr>
          <w:rFonts w:ascii="宋体" w:hAnsi="宋体"/>
          <w:sz w:val="28"/>
          <w:szCs w:val="28"/>
        </w:rPr>
      </w:pPr>
      <w:r>
        <w:rPr>
          <w:rFonts w:ascii="宋体" w:hAnsi="宋体" w:hint="eastAsia"/>
          <w:sz w:val="28"/>
          <w:szCs w:val="28"/>
        </w:rPr>
        <w:t>1.2发布人应当确定排名第一中选候选人为中选人，排名第一的中选候选人放弃中选、因不可抗力提出不能履行合同，发布人可以确定排名第二的中选候选人为中选人。</w:t>
      </w:r>
    </w:p>
    <w:p w:rsidR="003C0C09" w:rsidRDefault="005A3270">
      <w:pPr>
        <w:tabs>
          <w:tab w:val="left" w:pos="4410"/>
        </w:tabs>
        <w:snapToGrid w:val="0"/>
        <w:spacing w:line="360" w:lineRule="auto"/>
        <w:ind w:firstLineChars="200" w:firstLine="562"/>
        <w:rPr>
          <w:rFonts w:ascii="宋体" w:hAnsi="宋体"/>
          <w:b/>
          <w:sz w:val="28"/>
          <w:szCs w:val="28"/>
        </w:rPr>
      </w:pPr>
      <w:r>
        <w:rPr>
          <w:rFonts w:ascii="宋体" w:hAnsi="宋体" w:hint="eastAsia"/>
          <w:b/>
          <w:sz w:val="28"/>
          <w:szCs w:val="28"/>
        </w:rPr>
        <w:t>2、发布人接受和拒绝参选的权利</w:t>
      </w:r>
      <w:r>
        <w:rPr>
          <w:rFonts w:ascii="宋体" w:hAnsi="宋体" w:hint="eastAsia"/>
          <w:b/>
          <w:sz w:val="28"/>
          <w:szCs w:val="28"/>
        </w:rPr>
        <w:tab/>
      </w:r>
    </w:p>
    <w:p w:rsidR="003C0C09" w:rsidRDefault="005A3270">
      <w:pPr>
        <w:pStyle w:val="a7"/>
        <w:spacing w:before="0" w:line="480" w:lineRule="auto"/>
        <w:ind w:leftChars="171" w:left="359" w:firstLineChars="27" w:firstLine="76"/>
        <w:jc w:val="left"/>
        <w:rPr>
          <w:rFonts w:hAnsi="宋体"/>
          <w:sz w:val="28"/>
          <w:szCs w:val="28"/>
        </w:rPr>
      </w:pPr>
      <w:r>
        <w:rPr>
          <w:rFonts w:hAnsi="宋体" w:hint="eastAsia"/>
          <w:sz w:val="28"/>
          <w:szCs w:val="28"/>
        </w:rPr>
        <w:t>发布人在发出中选通知书前因项目发生变化或不可抗力等原因有权宣布参选程序无效或拒绝所有参选，并对由此引起的对参选人的影响不承担任何责任，也无须将这样做的理由通知受影响的参选人。</w:t>
      </w:r>
    </w:p>
    <w:p w:rsidR="003C0C09" w:rsidRDefault="005A3270">
      <w:pPr>
        <w:tabs>
          <w:tab w:val="left" w:pos="4410"/>
        </w:tabs>
        <w:snapToGrid w:val="0"/>
        <w:spacing w:line="360" w:lineRule="auto"/>
        <w:ind w:firstLineChars="200" w:firstLine="562"/>
        <w:rPr>
          <w:rFonts w:ascii="宋体" w:hAnsi="宋体"/>
          <w:b/>
          <w:sz w:val="28"/>
          <w:szCs w:val="28"/>
        </w:rPr>
      </w:pPr>
      <w:r>
        <w:rPr>
          <w:rFonts w:ascii="宋体" w:hAnsi="宋体" w:hint="eastAsia"/>
          <w:b/>
          <w:sz w:val="28"/>
          <w:szCs w:val="28"/>
        </w:rPr>
        <w:t>3、合同要求</w:t>
      </w:r>
    </w:p>
    <w:p w:rsidR="003C0C09" w:rsidRDefault="005A3270">
      <w:pPr>
        <w:snapToGrid w:val="0"/>
        <w:spacing w:line="360" w:lineRule="auto"/>
        <w:ind w:firstLineChars="200" w:firstLine="560"/>
        <w:jc w:val="left"/>
        <w:rPr>
          <w:rFonts w:ascii="宋体" w:hAnsi="宋体"/>
          <w:b/>
          <w:color w:val="000000"/>
          <w:sz w:val="28"/>
          <w:szCs w:val="28"/>
        </w:rPr>
      </w:pPr>
      <w:r>
        <w:rPr>
          <w:rFonts w:ascii="宋体" w:hAnsi="宋体" w:hint="eastAsia"/>
          <w:color w:val="000000"/>
          <w:sz w:val="28"/>
          <w:szCs w:val="28"/>
        </w:rPr>
        <w:t>3.1、</w:t>
      </w:r>
      <w:r>
        <w:rPr>
          <w:rFonts w:ascii="宋体" w:hAnsi="宋体" w:hint="eastAsia"/>
          <w:b/>
          <w:color w:val="000000"/>
          <w:sz w:val="28"/>
          <w:szCs w:val="28"/>
        </w:rPr>
        <w:t>价格条款：不得高于参选（招标）文件价格。本次招标总价不得高于18万元人民币。</w:t>
      </w:r>
    </w:p>
    <w:p w:rsidR="003C0C09" w:rsidRDefault="005A3270">
      <w:pPr>
        <w:snapToGrid w:val="0"/>
        <w:spacing w:line="360" w:lineRule="auto"/>
        <w:ind w:leftChars="250" w:left="1225" w:hangingChars="250" w:hanging="700"/>
        <w:jc w:val="left"/>
        <w:rPr>
          <w:rFonts w:ascii="宋体" w:hAnsi="宋体"/>
          <w:color w:val="000000"/>
          <w:sz w:val="28"/>
          <w:szCs w:val="28"/>
        </w:rPr>
      </w:pPr>
      <w:r>
        <w:rPr>
          <w:rFonts w:ascii="宋体" w:hAnsi="宋体" w:hint="eastAsia"/>
          <w:color w:val="000000"/>
          <w:sz w:val="28"/>
          <w:szCs w:val="28"/>
        </w:rPr>
        <w:t>3.2、招标文件、参选文件均为合同附件，法律效力顺利依次为招标文件、参选文件、合同、附件。</w:t>
      </w:r>
    </w:p>
    <w:p w:rsidR="003C0C09" w:rsidRDefault="005A3270">
      <w:pPr>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3.3、验收条件：</w:t>
      </w:r>
    </w:p>
    <w:p w:rsidR="003C0C09" w:rsidRDefault="005A3270">
      <w:pPr>
        <w:snapToGrid w:val="0"/>
        <w:spacing w:line="360" w:lineRule="auto"/>
        <w:ind w:firstLine="539"/>
        <w:jc w:val="left"/>
        <w:rPr>
          <w:rFonts w:ascii="宋体" w:hAnsi="宋体"/>
          <w:color w:val="000000"/>
          <w:sz w:val="28"/>
          <w:szCs w:val="28"/>
        </w:rPr>
      </w:pPr>
      <w:r>
        <w:rPr>
          <w:rFonts w:ascii="宋体" w:hAnsi="宋体" w:hint="eastAsia"/>
          <w:color w:val="000000"/>
          <w:sz w:val="28"/>
          <w:szCs w:val="28"/>
        </w:rPr>
        <w:t>（1）</w:t>
      </w:r>
      <w:r>
        <w:rPr>
          <w:rFonts w:ascii="宋体" w:hAnsi="宋体" w:hint="eastAsia"/>
          <w:color w:val="000000"/>
          <w:spacing w:val="-10"/>
          <w:sz w:val="28"/>
          <w:szCs w:val="28"/>
        </w:rPr>
        <w:t>验收保管：中选人提供的产品为全新产品，应完全符合国家相关产品的技术质量标准；货物运抵发布人指定地点后，由双方对货物规格、</w:t>
      </w:r>
      <w:r>
        <w:rPr>
          <w:rFonts w:ascii="宋体" w:hAnsi="宋体" w:hint="eastAsia"/>
          <w:color w:val="000000"/>
          <w:spacing w:val="-10"/>
          <w:sz w:val="28"/>
          <w:szCs w:val="28"/>
        </w:rPr>
        <w:lastRenderedPageBreak/>
        <w:t>数量、完好程度及技术要求进行查验，</w:t>
      </w:r>
      <w:r>
        <w:rPr>
          <w:rFonts w:hint="eastAsia"/>
          <w:sz w:val="28"/>
          <w:szCs w:val="28"/>
        </w:rPr>
        <w:t>中选人应向招标发布人递交与产品、实物相符合的全套质量证明资料，</w:t>
      </w:r>
      <w:r>
        <w:rPr>
          <w:rFonts w:ascii="宋体" w:hAnsi="宋体" w:hint="eastAsia"/>
          <w:spacing w:val="-10"/>
          <w:sz w:val="28"/>
          <w:szCs w:val="28"/>
        </w:rPr>
        <w:t>货物的查验不作为本次招标最终验收的依据</w:t>
      </w:r>
      <w:r>
        <w:rPr>
          <w:rFonts w:ascii="宋体" w:hAnsi="宋体" w:hint="eastAsia"/>
          <w:sz w:val="28"/>
          <w:szCs w:val="28"/>
        </w:rPr>
        <w:t>，</w:t>
      </w:r>
      <w:r>
        <w:rPr>
          <w:rFonts w:ascii="宋体" w:hAnsi="宋体" w:hint="eastAsia"/>
          <w:color w:val="000000"/>
          <w:spacing w:val="-10"/>
          <w:sz w:val="28"/>
          <w:szCs w:val="28"/>
        </w:rPr>
        <w:t>本次招标</w:t>
      </w:r>
      <w:r>
        <w:rPr>
          <w:rFonts w:ascii="宋体" w:hAnsi="宋体" w:hint="eastAsia"/>
          <w:color w:val="000000"/>
          <w:sz w:val="28"/>
          <w:szCs w:val="28"/>
        </w:rPr>
        <w:t>最终验收合格移交前的产品保管责任人仍为中选单位。交付使用前所产生的产品保护费用由中选人负责。</w:t>
      </w:r>
    </w:p>
    <w:p w:rsidR="003C0C09" w:rsidRDefault="005A3270">
      <w:pPr>
        <w:snapToGrid w:val="0"/>
        <w:spacing w:line="360" w:lineRule="auto"/>
        <w:ind w:firstLine="539"/>
        <w:jc w:val="left"/>
        <w:rPr>
          <w:rFonts w:ascii="宋体" w:hAnsi="宋体"/>
          <w:color w:val="000000"/>
          <w:sz w:val="28"/>
          <w:szCs w:val="28"/>
        </w:rPr>
      </w:pPr>
      <w:r>
        <w:rPr>
          <w:rFonts w:ascii="宋体" w:hAnsi="宋体" w:hint="eastAsia"/>
          <w:color w:val="000000"/>
          <w:sz w:val="28"/>
          <w:szCs w:val="28"/>
        </w:rPr>
        <w:t>（2）货物在运达医院并卸货的过程中，不得对医院的交通、环境造成任何形式的不利影响，造成的任何后果由中选方承担。</w:t>
      </w:r>
    </w:p>
    <w:p w:rsidR="003C0C09" w:rsidRDefault="005A3270">
      <w:pPr>
        <w:snapToGrid w:val="0"/>
        <w:spacing w:line="360" w:lineRule="auto"/>
        <w:ind w:firstLine="539"/>
        <w:jc w:val="left"/>
        <w:rPr>
          <w:rFonts w:ascii="宋体" w:hAnsi="宋体"/>
          <w:color w:val="000000"/>
          <w:sz w:val="28"/>
          <w:szCs w:val="28"/>
        </w:rPr>
      </w:pPr>
      <w:r>
        <w:rPr>
          <w:rFonts w:ascii="宋体" w:hAnsi="宋体" w:hint="eastAsia"/>
          <w:color w:val="000000"/>
          <w:sz w:val="28"/>
          <w:szCs w:val="28"/>
        </w:rPr>
        <w:t>（3）中选人的产品质量应满足招标发布人使用功能要求和使用人员人身安全。因中选人供应的产品造成使用人员出现安全隐患，中选人应无偿予以退换货物，并承担相应的赔偿责任。</w:t>
      </w:r>
    </w:p>
    <w:p w:rsidR="003C0C09" w:rsidRDefault="005A3270">
      <w:pPr>
        <w:snapToGrid w:val="0"/>
        <w:spacing w:line="360" w:lineRule="auto"/>
        <w:ind w:firstLine="539"/>
        <w:jc w:val="left"/>
        <w:rPr>
          <w:rFonts w:ascii="宋体" w:hAnsi="宋体"/>
          <w:color w:val="FF0000"/>
          <w:spacing w:val="-10"/>
          <w:sz w:val="28"/>
          <w:szCs w:val="28"/>
        </w:rPr>
      </w:pPr>
      <w:r>
        <w:rPr>
          <w:rFonts w:ascii="宋体" w:hAnsi="宋体" w:hint="eastAsia"/>
          <w:color w:val="000000"/>
          <w:sz w:val="28"/>
          <w:szCs w:val="28"/>
        </w:rPr>
        <w:t>（4）送货、售后服务：</w:t>
      </w:r>
      <w:r>
        <w:rPr>
          <w:rFonts w:ascii="宋体" w:hAnsi="宋体" w:hint="eastAsia"/>
          <w:color w:val="000000"/>
          <w:spacing w:val="-10"/>
          <w:sz w:val="28"/>
          <w:szCs w:val="28"/>
        </w:rPr>
        <w:t>中选人应派遣有经验、有能力和熟悉医院标签</w:t>
      </w:r>
      <w:proofErr w:type="gramStart"/>
      <w:r>
        <w:rPr>
          <w:rFonts w:ascii="宋体" w:hAnsi="宋体" w:hint="eastAsia"/>
          <w:color w:val="000000"/>
          <w:spacing w:val="-10"/>
          <w:sz w:val="28"/>
          <w:szCs w:val="28"/>
        </w:rPr>
        <w:t>纸使用</w:t>
      </w:r>
      <w:proofErr w:type="gramEnd"/>
      <w:r>
        <w:rPr>
          <w:rFonts w:ascii="宋体" w:hAnsi="宋体" w:hint="eastAsia"/>
          <w:color w:val="000000"/>
          <w:spacing w:val="-10"/>
          <w:sz w:val="28"/>
          <w:szCs w:val="28"/>
        </w:rPr>
        <w:t>情况的业务人员到达现场进行货物的运输及提供售后服务。</w:t>
      </w:r>
      <w:r>
        <w:rPr>
          <w:rFonts w:ascii="宋体" w:hAnsi="宋体"/>
          <w:color w:val="FF0000"/>
          <w:spacing w:val="-10"/>
          <w:sz w:val="28"/>
          <w:szCs w:val="28"/>
        </w:rPr>
        <w:t xml:space="preserve"> </w:t>
      </w:r>
    </w:p>
    <w:p w:rsidR="003C0C09" w:rsidRDefault="005A3270">
      <w:pPr>
        <w:snapToGrid w:val="0"/>
        <w:spacing w:line="360" w:lineRule="auto"/>
        <w:ind w:firstLine="539"/>
        <w:jc w:val="left"/>
        <w:rPr>
          <w:rFonts w:ascii="宋体" w:hAnsi="宋体"/>
          <w:color w:val="000000"/>
          <w:sz w:val="28"/>
          <w:szCs w:val="28"/>
          <w:u w:val="single"/>
        </w:rPr>
      </w:pPr>
      <w:r>
        <w:rPr>
          <w:rFonts w:ascii="宋体" w:hAnsi="宋体" w:hint="eastAsia"/>
          <w:color w:val="000000"/>
          <w:sz w:val="28"/>
          <w:szCs w:val="28"/>
        </w:rPr>
        <w:t>（5）验收依据为合同、招标文件、参选文件、技术说明书、产品说明、质保书、用户手册、相关国家相关质量标准。</w:t>
      </w:r>
    </w:p>
    <w:p w:rsidR="003C0C09" w:rsidRDefault="005A3270">
      <w:pPr>
        <w:pStyle w:val="a0"/>
        <w:tabs>
          <w:tab w:val="left" w:pos="1000"/>
        </w:tabs>
        <w:snapToGrid w:val="0"/>
        <w:spacing w:line="360" w:lineRule="auto"/>
        <w:ind w:firstLineChars="200" w:firstLine="560"/>
        <w:jc w:val="left"/>
        <w:outlineLvl w:val="0"/>
        <w:rPr>
          <w:rFonts w:ascii="宋体" w:hAnsi="宋体"/>
          <w:sz w:val="28"/>
          <w:szCs w:val="28"/>
        </w:rPr>
      </w:pPr>
      <w:r>
        <w:rPr>
          <w:rFonts w:ascii="宋体" w:hAnsi="宋体" w:hint="eastAsia"/>
          <w:sz w:val="28"/>
          <w:szCs w:val="28"/>
        </w:rPr>
        <w:t>3.4、违约责任</w:t>
      </w:r>
    </w:p>
    <w:p w:rsidR="003C0C09" w:rsidRDefault="005A3270">
      <w:pPr>
        <w:pStyle w:val="a0"/>
        <w:tabs>
          <w:tab w:val="left" w:pos="1000"/>
        </w:tabs>
        <w:snapToGrid w:val="0"/>
        <w:spacing w:line="360" w:lineRule="auto"/>
        <w:ind w:firstLineChars="200" w:firstLine="560"/>
        <w:jc w:val="left"/>
        <w:outlineLvl w:val="0"/>
        <w:rPr>
          <w:rFonts w:ascii="宋体" w:hAnsi="宋体"/>
          <w:sz w:val="28"/>
          <w:szCs w:val="28"/>
        </w:rPr>
      </w:pPr>
      <w:r>
        <w:rPr>
          <w:rFonts w:ascii="宋体" w:hAnsi="宋体" w:hint="eastAsia"/>
          <w:sz w:val="28"/>
          <w:szCs w:val="28"/>
        </w:rPr>
        <w:t>（1）任何一方违反合同条款的约定，另一方有权中止合同而无须做出任何赔偿。</w:t>
      </w:r>
    </w:p>
    <w:p w:rsidR="003C0C09" w:rsidRDefault="005A3270">
      <w:pPr>
        <w:pStyle w:val="a0"/>
        <w:tabs>
          <w:tab w:val="left" w:pos="1000"/>
        </w:tabs>
        <w:snapToGrid w:val="0"/>
        <w:spacing w:line="360" w:lineRule="auto"/>
        <w:ind w:firstLineChars="200" w:firstLine="560"/>
        <w:jc w:val="left"/>
        <w:outlineLvl w:val="0"/>
        <w:rPr>
          <w:sz w:val="28"/>
          <w:szCs w:val="28"/>
        </w:rPr>
      </w:pPr>
      <w:r>
        <w:rPr>
          <w:rFonts w:ascii="宋体" w:hAnsi="宋体" w:hint="eastAsia"/>
          <w:sz w:val="28"/>
          <w:szCs w:val="28"/>
        </w:rPr>
        <w:t>（2）因中选人的原因造成发布人及</w:t>
      </w:r>
      <w:r>
        <w:rPr>
          <w:rFonts w:hint="eastAsia"/>
          <w:sz w:val="28"/>
          <w:szCs w:val="28"/>
        </w:rPr>
        <w:t>任何第三方人身安全和财产安全受到损害的，参选人除应承担相应的责任并予以赔偿外，</w:t>
      </w:r>
      <w:proofErr w:type="gramStart"/>
      <w:r>
        <w:rPr>
          <w:rFonts w:hint="eastAsia"/>
          <w:sz w:val="28"/>
          <w:szCs w:val="28"/>
        </w:rPr>
        <w:t>当赔偿</w:t>
      </w:r>
      <w:proofErr w:type="gramEnd"/>
      <w:r>
        <w:rPr>
          <w:rFonts w:hint="eastAsia"/>
          <w:sz w:val="28"/>
          <w:szCs w:val="28"/>
        </w:rPr>
        <w:t>金额不足以支付时，发布人有权以应付合同金额先行赔付。</w:t>
      </w:r>
    </w:p>
    <w:p w:rsidR="003C0C09" w:rsidRDefault="005A3270">
      <w:pPr>
        <w:snapToGrid w:val="0"/>
        <w:spacing w:line="360" w:lineRule="auto"/>
        <w:ind w:firstLine="555"/>
        <w:jc w:val="left"/>
        <w:textAlignment w:val="baseline"/>
        <w:rPr>
          <w:rFonts w:ascii="宋体" w:hAnsi="宋体"/>
          <w:color w:val="000000"/>
          <w:sz w:val="28"/>
          <w:szCs w:val="28"/>
        </w:rPr>
      </w:pPr>
      <w:r>
        <w:rPr>
          <w:rFonts w:ascii="宋体" w:hAnsi="宋体" w:hint="eastAsia"/>
          <w:color w:val="000000"/>
          <w:sz w:val="28"/>
          <w:szCs w:val="28"/>
        </w:rPr>
        <w:t>3.5、付款方式</w:t>
      </w:r>
    </w:p>
    <w:p w:rsidR="003C0C09" w:rsidRDefault="005A3270">
      <w:pPr>
        <w:snapToGrid w:val="0"/>
        <w:spacing w:line="360" w:lineRule="auto"/>
        <w:ind w:firstLine="555"/>
        <w:jc w:val="left"/>
        <w:textAlignment w:val="baseline"/>
        <w:rPr>
          <w:rFonts w:ascii="宋体" w:hAnsi="宋体"/>
          <w:color w:val="000000"/>
          <w:sz w:val="28"/>
          <w:szCs w:val="28"/>
        </w:rPr>
      </w:pPr>
      <w:r>
        <w:rPr>
          <w:rFonts w:ascii="宋体" w:hAnsi="宋体" w:hint="eastAsia"/>
          <w:sz w:val="28"/>
          <w:szCs w:val="28"/>
        </w:rPr>
        <w:t>按定单批次验收付款：定单批次货物在验收合格后，根据参选方按照货物开据的发票，在单价及总价、实物规格及数量、送货单据单项及全部一致的情况下，向参选方的开户银行账户汇款，</w:t>
      </w:r>
      <w:proofErr w:type="gramStart"/>
      <w:r>
        <w:rPr>
          <w:rFonts w:ascii="宋体" w:hAnsi="宋体" w:hint="eastAsia"/>
          <w:sz w:val="28"/>
          <w:szCs w:val="28"/>
        </w:rPr>
        <w:t>账期为</w:t>
      </w:r>
      <w:proofErr w:type="gramEnd"/>
      <w:r>
        <w:rPr>
          <w:rFonts w:ascii="宋体" w:hAnsi="宋体" w:hint="eastAsia"/>
          <w:b/>
          <w:color w:val="000000"/>
          <w:sz w:val="28"/>
          <w:szCs w:val="28"/>
        </w:rPr>
        <w:t>90</w:t>
      </w:r>
      <w:r>
        <w:rPr>
          <w:rFonts w:ascii="宋体" w:hAnsi="宋体" w:hint="eastAsia"/>
          <w:sz w:val="28"/>
          <w:szCs w:val="28"/>
        </w:rPr>
        <w:t>天。参选方的发票开具单位、开户银行账号必须与参选单位、合同签署单位应一致，且与“参选人一般信息”表格中“开户银行及账号”</w:t>
      </w:r>
      <w:r>
        <w:rPr>
          <w:rFonts w:ascii="宋体" w:hAnsi="宋体" w:hint="eastAsia"/>
          <w:sz w:val="28"/>
          <w:szCs w:val="28"/>
        </w:rPr>
        <w:lastRenderedPageBreak/>
        <w:t>一栏相符。发票上应同时写清开户银行帐号并加盖</w:t>
      </w:r>
      <w:r>
        <w:rPr>
          <w:rFonts w:ascii="宋体" w:hAnsi="宋体" w:hint="eastAsia"/>
          <w:color w:val="000000"/>
          <w:sz w:val="28"/>
          <w:szCs w:val="28"/>
        </w:rPr>
        <w:t>发票专用章</w:t>
      </w:r>
      <w:r>
        <w:rPr>
          <w:rFonts w:ascii="宋体" w:hAnsi="宋体" w:hint="eastAsia"/>
          <w:sz w:val="28"/>
          <w:szCs w:val="28"/>
        </w:rPr>
        <w:t>。</w:t>
      </w:r>
    </w:p>
    <w:p w:rsidR="003C0C09" w:rsidRDefault="005A3270">
      <w:pPr>
        <w:snapToGrid w:val="0"/>
        <w:spacing w:line="360" w:lineRule="auto"/>
        <w:ind w:firstLineChars="200" w:firstLine="560"/>
        <w:jc w:val="left"/>
        <w:rPr>
          <w:rFonts w:ascii="宋体" w:hAnsi="宋体"/>
          <w:b/>
          <w:color w:val="000000"/>
          <w:spacing w:val="-4"/>
          <w:sz w:val="28"/>
          <w:szCs w:val="28"/>
        </w:rPr>
      </w:pPr>
      <w:r>
        <w:rPr>
          <w:rFonts w:ascii="宋体" w:hAnsi="宋体" w:hint="eastAsia"/>
          <w:color w:val="000000"/>
          <w:sz w:val="28"/>
          <w:szCs w:val="28"/>
        </w:rPr>
        <w:t xml:space="preserve">3.6 </w:t>
      </w:r>
      <w:r>
        <w:rPr>
          <w:rFonts w:ascii="宋体" w:hAnsi="宋体" w:hint="eastAsia"/>
          <w:color w:val="000000"/>
          <w:spacing w:val="-4"/>
          <w:sz w:val="28"/>
          <w:szCs w:val="28"/>
        </w:rPr>
        <w:t>交付期：</w:t>
      </w:r>
      <w:r>
        <w:rPr>
          <w:rFonts w:ascii="宋体" w:hAnsi="宋体" w:hint="eastAsia"/>
          <w:color w:val="000000"/>
          <w:sz w:val="28"/>
          <w:szCs w:val="28"/>
        </w:rPr>
        <w:t>参选方应在接到发布方的批次定单或电话订货后的</w:t>
      </w:r>
      <w:r>
        <w:rPr>
          <w:rFonts w:ascii="宋体" w:hAnsi="宋体" w:hint="eastAsia"/>
          <w:b/>
          <w:color w:val="000000"/>
          <w:sz w:val="28"/>
          <w:szCs w:val="28"/>
        </w:rPr>
        <w:t>30</w:t>
      </w:r>
      <w:r>
        <w:rPr>
          <w:rFonts w:ascii="宋体" w:hAnsi="宋体" w:hint="eastAsia"/>
          <w:color w:val="000000"/>
          <w:sz w:val="28"/>
          <w:szCs w:val="28"/>
        </w:rPr>
        <w:t>个自然日内送达指定地点。</w:t>
      </w:r>
    </w:p>
    <w:p w:rsidR="003C0C09" w:rsidRDefault="005A3270">
      <w:pPr>
        <w:snapToGrid w:val="0"/>
        <w:spacing w:line="360" w:lineRule="auto"/>
        <w:ind w:firstLineChars="200" w:firstLine="544"/>
        <w:jc w:val="left"/>
        <w:rPr>
          <w:rFonts w:ascii="宋体" w:hAnsi="宋体"/>
          <w:color w:val="000000"/>
          <w:spacing w:val="-4"/>
          <w:sz w:val="28"/>
          <w:szCs w:val="28"/>
        </w:rPr>
      </w:pPr>
      <w:r>
        <w:rPr>
          <w:rFonts w:ascii="宋体" w:hAnsi="宋体" w:hint="eastAsia"/>
          <w:color w:val="000000"/>
          <w:spacing w:val="-4"/>
          <w:sz w:val="28"/>
          <w:szCs w:val="28"/>
        </w:rPr>
        <w:t>3.7  售后服务、</w:t>
      </w:r>
      <w:r>
        <w:rPr>
          <w:rFonts w:ascii="宋体" w:hAnsi="宋体" w:hint="eastAsia"/>
          <w:color w:val="000000"/>
          <w:sz w:val="28"/>
          <w:szCs w:val="28"/>
        </w:rPr>
        <w:t>质保期</w:t>
      </w:r>
      <w:r>
        <w:rPr>
          <w:rFonts w:ascii="宋体" w:hAnsi="宋体" w:hint="eastAsia"/>
          <w:color w:val="000000"/>
          <w:spacing w:val="-4"/>
          <w:sz w:val="28"/>
          <w:szCs w:val="28"/>
        </w:rPr>
        <w:t>要求</w:t>
      </w:r>
    </w:p>
    <w:p w:rsidR="003C0C09" w:rsidRDefault="005A3270">
      <w:pPr>
        <w:pStyle w:val="a7"/>
        <w:spacing w:before="0" w:line="480" w:lineRule="auto"/>
        <w:ind w:leftChars="248" w:left="1221" w:hangingChars="250" w:hanging="700"/>
        <w:jc w:val="left"/>
        <w:rPr>
          <w:rFonts w:hAnsi="宋体"/>
          <w:color w:val="000000"/>
          <w:sz w:val="28"/>
          <w:szCs w:val="28"/>
        </w:rPr>
      </w:pPr>
      <w:r>
        <w:rPr>
          <w:rFonts w:hAnsi="宋体" w:hint="eastAsia"/>
          <w:color w:val="000000"/>
          <w:sz w:val="28"/>
          <w:szCs w:val="28"/>
        </w:rPr>
        <w:t>3.7.1本项目质保期为货物安装验收合格交付使用之日起3年或3年以上。并提供终身售后服务。质保期内每季度进行一次回访。</w:t>
      </w:r>
    </w:p>
    <w:p w:rsidR="003C0C09" w:rsidRDefault="005A3270">
      <w:pPr>
        <w:pStyle w:val="a7"/>
        <w:spacing w:before="0" w:line="480" w:lineRule="auto"/>
        <w:ind w:leftChars="211" w:left="1143" w:hangingChars="250" w:hanging="700"/>
        <w:jc w:val="left"/>
        <w:rPr>
          <w:rFonts w:hAnsi="宋体"/>
          <w:color w:val="000000"/>
          <w:sz w:val="28"/>
          <w:szCs w:val="28"/>
        </w:rPr>
      </w:pPr>
      <w:r>
        <w:rPr>
          <w:rFonts w:hAnsi="宋体" w:hint="eastAsia"/>
          <w:color w:val="000000"/>
          <w:sz w:val="28"/>
          <w:szCs w:val="28"/>
        </w:rPr>
        <w:t>3.7.2中选人售后服务响应时间为:接到电话紧急需求2小时内、一般需求24小时内到现场处理。质保期内因产品本身质量问题所产生的售后服务和退换货服务均应免费，经研究因产品本身质量问题造成无法继续使用的，中选人应当无偿予以更换新品。中选人应有充足的备货适应医院需要。</w:t>
      </w:r>
    </w:p>
    <w:p w:rsidR="003C0C09" w:rsidRDefault="005A3270">
      <w:pPr>
        <w:widowControl/>
        <w:ind w:firstLineChars="201" w:firstLine="565"/>
        <w:jc w:val="left"/>
        <w:rPr>
          <w:rFonts w:ascii="宋体" w:hAnsi="宋体"/>
          <w:b/>
          <w:sz w:val="28"/>
          <w:szCs w:val="28"/>
        </w:rPr>
      </w:pPr>
      <w:r>
        <w:rPr>
          <w:rFonts w:ascii="宋体" w:hAnsi="宋体" w:hint="eastAsia"/>
          <w:b/>
          <w:sz w:val="28"/>
          <w:szCs w:val="28"/>
        </w:rPr>
        <w:t xml:space="preserve">4、合同书的签署 </w:t>
      </w:r>
    </w:p>
    <w:p w:rsidR="003C0C09" w:rsidRDefault="005A3270">
      <w:pPr>
        <w:snapToGrid w:val="0"/>
        <w:spacing w:line="360" w:lineRule="auto"/>
        <w:ind w:firstLineChars="200" w:firstLine="560"/>
        <w:rPr>
          <w:rFonts w:ascii="宋体" w:hAnsi="宋体"/>
          <w:sz w:val="28"/>
          <w:szCs w:val="28"/>
        </w:rPr>
      </w:pPr>
      <w:r>
        <w:rPr>
          <w:rFonts w:ascii="宋体" w:hAnsi="宋体" w:hint="eastAsia"/>
          <w:sz w:val="28"/>
          <w:szCs w:val="28"/>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rsidR="003C0C09" w:rsidRDefault="005A3270">
      <w:pPr>
        <w:pStyle w:val="a0"/>
        <w:tabs>
          <w:tab w:val="left" w:pos="1000"/>
        </w:tabs>
        <w:snapToGrid w:val="0"/>
        <w:spacing w:line="360" w:lineRule="auto"/>
        <w:ind w:firstLineChars="196" w:firstLine="551"/>
        <w:jc w:val="left"/>
        <w:outlineLvl w:val="0"/>
        <w:rPr>
          <w:rFonts w:ascii="宋体" w:hAnsi="宋体"/>
          <w:b/>
          <w:sz w:val="28"/>
          <w:szCs w:val="28"/>
        </w:rPr>
      </w:pPr>
      <w:r>
        <w:rPr>
          <w:rFonts w:ascii="宋体" w:hAnsi="宋体" w:hint="eastAsia"/>
          <w:b/>
          <w:sz w:val="28"/>
          <w:szCs w:val="28"/>
        </w:rPr>
        <w:t>5、取消中选资格条件</w:t>
      </w:r>
    </w:p>
    <w:p w:rsidR="003C0C09" w:rsidRDefault="005A3270">
      <w:pPr>
        <w:pStyle w:val="a0"/>
        <w:tabs>
          <w:tab w:val="left" w:pos="1000"/>
        </w:tabs>
        <w:snapToGrid w:val="0"/>
        <w:spacing w:line="360" w:lineRule="auto"/>
        <w:ind w:firstLineChars="200" w:firstLine="560"/>
        <w:jc w:val="left"/>
        <w:outlineLvl w:val="0"/>
        <w:rPr>
          <w:rFonts w:ascii="宋体" w:hAnsi="宋体"/>
          <w:b/>
          <w:sz w:val="28"/>
          <w:szCs w:val="28"/>
        </w:rPr>
      </w:pPr>
      <w:r>
        <w:rPr>
          <w:rFonts w:ascii="宋体" w:hAnsi="宋体" w:hint="eastAsia"/>
          <w:sz w:val="28"/>
          <w:szCs w:val="28"/>
        </w:rPr>
        <w:t>5.1参选人如发生以下情况之一的将被取消中选资格：</w:t>
      </w:r>
    </w:p>
    <w:p w:rsidR="003C0C09" w:rsidRDefault="005A3270">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(1)中选人在与发布人签订合同时另行加入不合理或未经发布人书面同意的条件；</w:t>
      </w:r>
    </w:p>
    <w:p w:rsidR="003C0C09" w:rsidRDefault="005A3270">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(2)中选人不履行参选文件所作的承诺；</w:t>
      </w:r>
    </w:p>
    <w:p w:rsidR="003C0C09" w:rsidRDefault="005A3270">
      <w:pPr>
        <w:pStyle w:val="a0"/>
        <w:tabs>
          <w:tab w:val="left" w:pos="1000"/>
        </w:tabs>
        <w:snapToGrid w:val="0"/>
        <w:spacing w:line="360" w:lineRule="auto"/>
        <w:ind w:firstLineChars="300" w:firstLine="840"/>
        <w:jc w:val="left"/>
        <w:outlineLvl w:val="0"/>
        <w:rPr>
          <w:rFonts w:ascii="宋体" w:hAnsi="宋体"/>
          <w:b/>
          <w:sz w:val="28"/>
          <w:szCs w:val="28"/>
        </w:rPr>
      </w:pPr>
      <w:r>
        <w:rPr>
          <w:rFonts w:ascii="宋体" w:hAnsi="宋体" w:hint="eastAsia"/>
          <w:sz w:val="28"/>
          <w:szCs w:val="28"/>
        </w:rPr>
        <w:t>(3)中选人有违法行为；</w:t>
      </w:r>
    </w:p>
    <w:p w:rsidR="003C0C09" w:rsidRDefault="005A3270">
      <w:pPr>
        <w:pStyle w:val="a0"/>
        <w:tabs>
          <w:tab w:val="left" w:pos="1000"/>
        </w:tabs>
        <w:snapToGrid w:val="0"/>
        <w:spacing w:line="360" w:lineRule="auto"/>
        <w:ind w:leftChars="200" w:left="810" w:hangingChars="150" w:hanging="390"/>
        <w:outlineLvl w:val="0"/>
        <w:rPr>
          <w:rFonts w:ascii="宋体" w:hAnsi="宋体"/>
          <w:spacing w:val="-10"/>
          <w:sz w:val="28"/>
          <w:szCs w:val="28"/>
        </w:rPr>
      </w:pPr>
      <w:r>
        <w:rPr>
          <w:rFonts w:ascii="宋体" w:hAnsi="宋体" w:hint="eastAsia"/>
          <w:spacing w:val="-10"/>
          <w:sz w:val="28"/>
          <w:szCs w:val="28"/>
        </w:rPr>
        <w:t>5.2若发生中选人被取消中选资格的，则由发布人依照评委会推荐的中</w:t>
      </w:r>
      <w:r>
        <w:rPr>
          <w:rFonts w:ascii="宋体" w:hAnsi="宋体" w:hint="eastAsia"/>
          <w:spacing w:val="-10"/>
          <w:sz w:val="28"/>
          <w:szCs w:val="28"/>
        </w:rPr>
        <w:lastRenderedPageBreak/>
        <w:t>选候选人依序递补确定中选人。</w:t>
      </w:r>
    </w:p>
    <w:p w:rsidR="003C0C09" w:rsidRDefault="005A3270">
      <w:pPr>
        <w:snapToGrid w:val="0"/>
        <w:spacing w:line="360" w:lineRule="auto"/>
        <w:ind w:firstLineChars="200" w:firstLine="562"/>
        <w:rPr>
          <w:rFonts w:ascii="宋体" w:hAnsi="宋体"/>
          <w:b/>
          <w:sz w:val="28"/>
          <w:szCs w:val="28"/>
        </w:rPr>
      </w:pPr>
      <w:r>
        <w:rPr>
          <w:rFonts w:ascii="宋体" w:hAnsi="宋体" w:hint="eastAsia"/>
          <w:b/>
          <w:sz w:val="28"/>
          <w:szCs w:val="28"/>
        </w:rPr>
        <w:t>6、其他</w:t>
      </w:r>
    </w:p>
    <w:p w:rsidR="003C0C09" w:rsidRDefault="005A3270">
      <w:pPr>
        <w:snapToGrid w:val="0"/>
        <w:spacing w:line="360" w:lineRule="auto"/>
        <w:ind w:firstLineChars="300" w:firstLine="840"/>
        <w:rPr>
          <w:rFonts w:ascii="宋体" w:hAnsi="宋体"/>
          <w:sz w:val="28"/>
          <w:szCs w:val="28"/>
        </w:rPr>
      </w:pPr>
      <w:r>
        <w:rPr>
          <w:rFonts w:ascii="宋体" w:hAnsi="宋体" w:hint="eastAsia"/>
          <w:sz w:val="28"/>
          <w:szCs w:val="28"/>
        </w:rPr>
        <w:t>本</w:t>
      </w:r>
      <w:r>
        <w:rPr>
          <w:rFonts w:ascii="宋体" w:hAnsi="宋体" w:cs="宋体" w:hint="eastAsia"/>
          <w:sz w:val="28"/>
          <w:szCs w:val="28"/>
        </w:rPr>
        <w:t>招标</w:t>
      </w:r>
      <w:r>
        <w:rPr>
          <w:rFonts w:ascii="宋体" w:hAnsi="宋体" w:hint="eastAsia"/>
          <w:sz w:val="28"/>
          <w:szCs w:val="28"/>
        </w:rPr>
        <w:t>文件未尽事宜，按参选国家及地方的相关规范执行。</w:t>
      </w:r>
    </w:p>
    <w:p w:rsidR="003C0C09" w:rsidRDefault="005A3270">
      <w:pPr>
        <w:snapToGrid w:val="0"/>
        <w:spacing w:line="360" w:lineRule="auto"/>
        <w:ind w:firstLineChars="200" w:firstLine="562"/>
        <w:rPr>
          <w:rFonts w:ascii="宋体" w:hAnsi="宋体"/>
          <w:b/>
          <w:sz w:val="28"/>
          <w:szCs w:val="28"/>
        </w:rPr>
      </w:pPr>
      <w:r>
        <w:rPr>
          <w:rFonts w:ascii="宋体" w:hAnsi="宋体" w:hint="eastAsia"/>
          <w:b/>
          <w:sz w:val="28"/>
          <w:szCs w:val="28"/>
        </w:rPr>
        <w:t>7、评议方法</w:t>
      </w:r>
    </w:p>
    <w:p w:rsidR="003C0C09" w:rsidRDefault="005A3270">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评议分两个部分进行，第一部分对参选人的技术部分评审；第二部分对参选人的商务部分评审。本项目将以招标文件中的各项要求作为对参选人进行全面评价的依据，采用百分制评标法决定中选人。本评标办法总分100分，（其中技术投标文件的</w:t>
      </w:r>
      <w:proofErr w:type="gramStart"/>
      <w:r>
        <w:rPr>
          <w:rFonts w:ascii="宋体" w:hAnsi="宋体" w:hint="eastAsia"/>
          <w:sz w:val="28"/>
          <w:szCs w:val="28"/>
        </w:rPr>
        <w:t>评定占</w:t>
      </w:r>
      <w:proofErr w:type="gramEnd"/>
      <w:r>
        <w:rPr>
          <w:rFonts w:ascii="宋体" w:hAnsi="宋体" w:hint="eastAsia"/>
          <w:sz w:val="28"/>
          <w:szCs w:val="28"/>
        </w:rPr>
        <w:t>总分的60%，商务标的</w:t>
      </w:r>
      <w:proofErr w:type="gramStart"/>
      <w:r>
        <w:rPr>
          <w:rFonts w:ascii="宋体" w:hAnsi="宋体" w:hint="eastAsia"/>
          <w:sz w:val="28"/>
          <w:szCs w:val="28"/>
        </w:rPr>
        <w:t>评定占</w:t>
      </w:r>
      <w:proofErr w:type="gramEnd"/>
      <w:r>
        <w:rPr>
          <w:rFonts w:ascii="宋体" w:hAnsi="宋体" w:hint="eastAsia"/>
          <w:sz w:val="28"/>
          <w:szCs w:val="28"/>
        </w:rPr>
        <w:t>总分的40%）。分值保留小数点后两位。最后评出适合本项目的中标人。</w:t>
      </w:r>
    </w:p>
    <w:p w:rsidR="003C0C09" w:rsidRDefault="005A3270">
      <w:pPr>
        <w:pStyle w:val="a0"/>
        <w:tabs>
          <w:tab w:val="left" w:pos="1000"/>
        </w:tabs>
        <w:snapToGrid w:val="0"/>
        <w:spacing w:line="360" w:lineRule="auto"/>
        <w:ind w:firstLineChars="300" w:firstLine="843"/>
        <w:jc w:val="left"/>
        <w:outlineLvl w:val="0"/>
        <w:rPr>
          <w:rFonts w:ascii="宋体" w:hAnsi="宋体"/>
          <w:b/>
          <w:sz w:val="28"/>
          <w:szCs w:val="28"/>
        </w:rPr>
      </w:pPr>
      <w:r>
        <w:rPr>
          <w:rFonts w:ascii="宋体" w:hAnsi="宋体" w:hint="eastAsia"/>
          <w:b/>
          <w:sz w:val="28"/>
          <w:szCs w:val="28"/>
        </w:rPr>
        <w:t>A技术部分的打分办法具体如下：</w:t>
      </w:r>
    </w:p>
    <w:p w:rsidR="003C0C09" w:rsidRDefault="005A3270">
      <w:pPr>
        <w:pStyle w:val="a0"/>
        <w:tabs>
          <w:tab w:val="left" w:pos="1000"/>
        </w:tabs>
        <w:snapToGrid w:val="0"/>
        <w:spacing w:line="360" w:lineRule="auto"/>
        <w:ind w:firstLineChars="150" w:firstLine="422"/>
        <w:jc w:val="left"/>
        <w:outlineLvl w:val="0"/>
        <w:rPr>
          <w:rFonts w:ascii="宋体" w:hAnsi="宋体"/>
          <w:b/>
          <w:sz w:val="28"/>
          <w:szCs w:val="28"/>
        </w:rPr>
      </w:pPr>
      <w:r>
        <w:rPr>
          <w:rFonts w:ascii="宋体" w:hAnsi="宋体" w:hint="eastAsia"/>
          <w:b/>
          <w:sz w:val="28"/>
          <w:szCs w:val="28"/>
        </w:rPr>
        <w:t>1、参选文件对招标文件的响应程度：30分</w:t>
      </w:r>
    </w:p>
    <w:p w:rsidR="003C0C09" w:rsidRDefault="005A3270">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（1）</w:t>
      </w:r>
      <w:proofErr w:type="gramStart"/>
      <w:r>
        <w:rPr>
          <w:rFonts w:ascii="宋体" w:hAnsi="宋体" w:hint="eastAsia"/>
          <w:sz w:val="28"/>
          <w:szCs w:val="28"/>
        </w:rPr>
        <w:t>完全响应</w:t>
      </w:r>
      <w:proofErr w:type="gramEnd"/>
      <w:r>
        <w:rPr>
          <w:rFonts w:ascii="宋体" w:hAnsi="宋体" w:hint="eastAsia"/>
          <w:sz w:val="28"/>
          <w:szCs w:val="28"/>
        </w:rPr>
        <w:t>招标要求得30分</w:t>
      </w:r>
    </w:p>
    <w:p w:rsidR="003C0C09" w:rsidRDefault="005A3270">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（2）</w:t>
      </w:r>
      <w:proofErr w:type="gramStart"/>
      <w:r>
        <w:rPr>
          <w:rFonts w:ascii="宋体" w:hAnsi="宋体" w:hint="eastAsia"/>
          <w:sz w:val="28"/>
          <w:szCs w:val="28"/>
        </w:rPr>
        <w:t>基本响应</w:t>
      </w:r>
      <w:proofErr w:type="gramEnd"/>
      <w:r>
        <w:rPr>
          <w:rFonts w:ascii="宋体" w:hAnsi="宋体" w:hint="eastAsia"/>
          <w:sz w:val="28"/>
          <w:szCs w:val="28"/>
        </w:rPr>
        <w:t xml:space="preserve">招标要求得20分 </w:t>
      </w:r>
    </w:p>
    <w:p w:rsidR="003C0C09" w:rsidRDefault="005A3270">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（3）投标文件有以下偏差，投标文件的完整性不得分</w:t>
      </w:r>
    </w:p>
    <w:p w:rsidR="003C0C09" w:rsidRDefault="005A3270">
      <w:pPr>
        <w:pStyle w:val="a0"/>
        <w:tabs>
          <w:tab w:val="left" w:pos="1000"/>
        </w:tabs>
        <w:snapToGrid w:val="0"/>
        <w:spacing w:line="360" w:lineRule="auto"/>
        <w:ind w:firstLineChars="550" w:firstLine="1540"/>
        <w:jc w:val="left"/>
        <w:outlineLvl w:val="0"/>
        <w:rPr>
          <w:rFonts w:ascii="宋体" w:hAnsi="宋体"/>
          <w:sz w:val="28"/>
          <w:szCs w:val="28"/>
        </w:rPr>
      </w:pPr>
      <w:r>
        <w:rPr>
          <w:rFonts w:ascii="宋体" w:hAnsi="宋体" w:hint="eastAsia"/>
          <w:sz w:val="28"/>
          <w:szCs w:val="28"/>
        </w:rPr>
        <w:t>A．签字不完整</w:t>
      </w:r>
    </w:p>
    <w:p w:rsidR="003C0C09" w:rsidRDefault="005A3270">
      <w:pPr>
        <w:pStyle w:val="a0"/>
        <w:tabs>
          <w:tab w:val="left" w:pos="1000"/>
        </w:tabs>
        <w:snapToGrid w:val="0"/>
        <w:spacing w:line="360" w:lineRule="auto"/>
        <w:ind w:firstLineChars="550" w:firstLine="1540"/>
        <w:jc w:val="left"/>
        <w:outlineLvl w:val="0"/>
        <w:rPr>
          <w:rFonts w:ascii="宋体" w:hAnsi="宋体"/>
          <w:sz w:val="28"/>
          <w:szCs w:val="28"/>
        </w:rPr>
      </w:pPr>
      <w:r>
        <w:rPr>
          <w:rFonts w:ascii="宋体" w:hAnsi="宋体" w:hint="eastAsia"/>
          <w:sz w:val="28"/>
          <w:szCs w:val="28"/>
        </w:rPr>
        <w:t>B.无法确定其内容，如XX左右</w:t>
      </w:r>
    </w:p>
    <w:p w:rsidR="003C0C09" w:rsidRDefault="005A3270">
      <w:pPr>
        <w:pStyle w:val="a0"/>
        <w:tabs>
          <w:tab w:val="left" w:pos="1000"/>
        </w:tabs>
        <w:snapToGrid w:val="0"/>
        <w:spacing w:line="360" w:lineRule="auto"/>
        <w:ind w:firstLineChars="550" w:firstLine="1540"/>
        <w:jc w:val="left"/>
        <w:outlineLvl w:val="0"/>
        <w:rPr>
          <w:rFonts w:ascii="宋体" w:hAnsi="宋体"/>
          <w:sz w:val="28"/>
          <w:szCs w:val="28"/>
        </w:rPr>
      </w:pPr>
      <w:r>
        <w:rPr>
          <w:rFonts w:ascii="宋体" w:hAnsi="宋体" w:hint="eastAsia"/>
          <w:sz w:val="28"/>
          <w:szCs w:val="28"/>
        </w:rPr>
        <w:t>C.正副本不一致的</w:t>
      </w:r>
    </w:p>
    <w:p w:rsidR="003C0C09" w:rsidRDefault="005A3270">
      <w:pPr>
        <w:pStyle w:val="a0"/>
        <w:tabs>
          <w:tab w:val="left" w:pos="1000"/>
        </w:tabs>
        <w:snapToGrid w:val="0"/>
        <w:spacing w:line="360" w:lineRule="auto"/>
        <w:jc w:val="left"/>
        <w:outlineLvl w:val="0"/>
        <w:rPr>
          <w:rFonts w:ascii="宋体" w:hAnsi="宋体"/>
          <w:b/>
          <w:sz w:val="28"/>
          <w:szCs w:val="28"/>
        </w:rPr>
      </w:pPr>
      <w:r>
        <w:rPr>
          <w:rFonts w:ascii="宋体" w:hAnsi="宋体" w:hint="eastAsia"/>
          <w:b/>
          <w:sz w:val="28"/>
          <w:szCs w:val="28"/>
        </w:rPr>
        <w:t>2、质保及售后服务措施：10分</w:t>
      </w:r>
    </w:p>
    <w:p w:rsidR="003C0C09" w:rsidRDefault="005A3270">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sz w:val="28"/>
          <w:szCs w:val="28"/>
        </w:rPr>
        <w:t>（</w:t>
      </w:r>
      <w:r>
        <w:rPr>
          <w:rFonts w:ascii="宋体" w:hAnsi="宋体" w:hint="eastAsia"/>
          <w:sz w:val="28"/>
          <w:szCs w:val="28"/>
        </w:rPr>
        <w:t>1</w:t>
      </w:r>
      <w:r>
        <w:rPr>
          <w:rFonts w:ascii="宋体" w:hAnsi="宋体"/>
          <w:sz w:val="28"/>
          <w:szCs w:val="28"/>
        </w:rPr>
        <w:t>）</w:t>
      </w:r>
      <w:r>
        <w:rPr>
          <w:rFonts w:ascii="宋体" w:hAnsi="宋体" w:hint="eastAsia"/>
          <w:sz w:val="28"/>
          <w:szCs w:val="28"/>
        </w:rPr>
        <w:t>质保期满足招标文件要求得5分，每延长1年加1分，最多10分</w:t>
      </w:r>
    </w:p>
    <w:p w:rsidR="003C0C09" w:rsidRDefault="005A3270">
      <w:pPr>
        <w:pStyle w:val="a0"/>
        <w:numPr>
          <w:ilvl w:val="0"/>
          <w:numId w:val="1"/>
        </w:numPr>
        <w:tabs>
          <w:tab w:val="left" w:pos="1000"/>
        </w:tabs>
        <w:snapToGrid w:val="0"/>
        <w:spacing w:line="360" w:lineRule="auto"/>
        <w:jc w:val="left"/>
        <w:outlineLvl w:val="0"/>
        <w:rPr>
          <w:rFonts w:ascii="宋体" w:hAnsi="宋体"/>
          <w:sz w:val="28"/>
          <w:szCs w:val="28"/>
        </w:rPr>
      </w:pPr>
      <w:r>
        <w:rPr>
          <w:rFonts w:ascii="宋体" w:hAnsi="宋体" w:hint="eastAsia"/>
          <w:sz w:val="28"/>
          <w:szCs w:val="28"/>
        </w:rPr>
        <w:t>售后服务措施：5分；(维修响应时间及完成维修时间承诺的比较)</w:t>
      </w:r>
    </w:p>
    <w:p w:rsidR="003C0C09" w:rsidRDefault="005A3270">
      <w:pPr>
        <w:pStyle w:val="a0"/>
        <w:tabs>
          <w:tab w:val="left" w:pos="1000"/>
        </w:tabs>
        <w:snapToGrid w:val="0"/>
        <w:spacing w:line="360" w:lineRule="auto"/>
        <w:jc w:val="left"/>
        <w:outlineLvl w:val="0"/>
        <w:rPr>
          <w:rFonts w:ascii="宋体" w:hAnsi="宋体"/>
          <w:b/>
          <w:sz w:val="28"/>
          <w:szCs w:val="28"/>
        </w:rPr>
      </w:pPr>
      <w:r>
        <w:rPr>
          <w:rFonts w:ascii="宋体" w:hAnsi="宋体" w:hint="eastAsia"/>
          <w:b/>
          <w:sz w:val="28"/>
          <w:szCs w:val="28"/>
        </w:rPr>
        <w:t>3、设计方案：15分</w:t>
      </w:r>
    </w:p>
    <w:p w:rsidR="003C0C09" w:rsidRDefault="005A3270">
      <w:pPr>
        <w:pStyle w:val="a0"/>
        <w:tabs>
          <w:tab w:val="left" w:pos="1000"/>
        </w:tabs>
        <w:snapToGrid w:val="0"/>
        <w:spacing w:line="360" w:lineRule="auto"/>
        <w:ind w:firstLineChars="300" w:firstLine="843"/>
        <w:jc w:val="left"/>
        <w:outlineLvl w:val="0"/>
        <w:rPr>
          <w:rFonts w:ascii="宋体" w:hAnsi="宋体"/>
          <w:sz w:val="28"/>
          <w:szCs w:val="28"/>
        </w:rPr>
      </w:pPr>
      <w:r>
        <w:rPr>
          <w:rFonts w:ascii="宋体" w:hAnsi="宋体" w:hint="eastAsia"/>
          <w:b/>
          <w:sz w:val="28"/>
          <w:szCs w:val="28"/>
        </w:rPr>
        <w:t xml:space="preserve"> </w:t>
      </w:r>
      <w:r>
        <w:rPr>
          <w:rFonts w:ascii="宋体" w:hAnsi="宋体" w:hint="eastAsia"/>
          <w:sz w:val="28"/>
          <w:szCs w:val="28"/>
        </w:rPr>
        <w:t>（1）设计方案美观，新颖，有创意，切合主题、可行性五个</w:t>
      </w:r>
      <w:r>
        <w:rPr>
          <w:rFonts w:ascii="宋体" w:hAnsi="宋体" w:hint="eastAsia"/>
          <w:sz w:val="28"/>
          <w:szCs w:val="28"/>
        </w:rPr>
        <w:lastRenderedPageBreak/>
        <w:t>方面进行打分。</w:t>
      </w:r>
    </w:p>
    <w:tbl>
      <w:tblPr>
        <w:tblW w:w="10367" w:type="dxa"/>
        <w:tblInd w:w="-567" w:type="dxa"/>
        <w:tblLook w:val="04A0"/>
      </w:tblPr>
      <w:tblGrid>
        <w:gridCol w:w="582"/>
        <w:gridCol w:w="1134"/>
        <w:gridCol w:w="2410"/>
        <w:gridCol w:w="1985"/>
        <w:gridCol w:w="2268"/>
        <w:gridCol w:w="1988"/>
      </w:tblGrid>
      <w:tr w:rsidR="003C0C09">
        <w:trPr>
          <w:trHeight w:val="402"/>
        </w:trPr>
        <w:tc>
          <w:tcPr>
            <w:tcW w:w="5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0C09" w:rsidRDefault="005A327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785" w:type="dxa"/>
            <w:gridSpan w:val="5"/>
            <w:tcBorders>
              <w:top w:val="single" w:sz="4" w:space="0" w:color="auto"/>
              <w:left w:val="nil"/>
              <w:bottom w:val="single" w:sz="4" w:space="0" w:color="auto"/>
              <w:right w:val="single" w:sz="4" w:space="0" w:color="000000"/>
            </w:tcBorders>
            <w:shd w:val="clear" w:color="auto" w:fill="auto"/>
            <w:noWrap/>
            <w:vAlign w:val="center"/>
          </w:tcPr>
          <w:p w:rsidR="003C0C09" w:rsidRDefault="005A3270">
            <w:pPr>
              <w:widowControl/>
              <w:jc w:val="center"/>
              <w:rPr>
                <w:rFonts w:ascii="宋体" w:hAnsi="宋体" w:cs="宋体"/>
                <w:color w:val="000000"/>
                <w:kern w:val="0"/>
                <w:sz w:val="36"/>
                <w:szCs w:val="36"/>
              </w:rPr>
            </w:pPr>
            <w:r>
              <w:rPr>
                <w:rFonts w:ascii="宋体" w:hAnsi="宋体" w:cs="宋体" w:hint="eastAsia"/>
                <w:color w:val="000000"/>
                <w:kern w:val="0"/>
                <w:sz w:val="36"/>
                <w:szCs w:val="36"/>
              </w:rPr>
              <w:t>评分维度</w:t>
            </w:r>
          </w:p>
        </w:tc>
      </w:tr>
      <w:tr w:rsidR="003C0C09">
        <w:trPr>
          <w:trHeight w:val="402"/>
        </w:trPr>
        <w:tc>
          <w:tcPr>
            <w:tcW w:w="582" w:type="dxa"/>
            <w:tcBorders>
              <w:top w:val="nil"/>
              <w:left w:val="single" w:sz="4" w:space="0" w:color="auto"/>
              <w:bottom w:val="single" w:sz="4" w:space="0" w:color="auto"/>
              <w:right w:val="single" w:sz="4" w:space="0" w:color="auto"/>
            </w:tcBorders>
            <w:shd w:val="clear" w:color="auto" w:fill="auto"/>
            <w:noWrap/>
            <w:vAlign w:val="center"/>
          </w:tcPr>
          <w:p w:rsidR="003C0C09" w:rsidRDefault="005A327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34" w:type="dxa"/>
            <w:tcBorders>
              <w:top w:val="nil"/>
              <w:left w:val="nil"/>
              <w:bottom w:val="single" w:sz="4" w:space="0" w:color="auto"/>
              <w:right w:val="single" w:sz="4" w:space="0" w:color="auto"/>
            </w:tcBorders>
            <w:shd w:val="clear" w:color="auto" w:fill="auto"/>
            <w:noWrap/>
            <w:vAlign w:val="center"/>
          </w:tcPr>
          <w:p w:rsidR="003C0C09" w:rsidRDefault="005A3270">
            <w:pPr>
              <w:widowControl/>
              <w:jc w:val="left"/>
              <w:rPr>
                <w:rFonts w:ascii="宋体" w:hAnsi="宋体" w:cs="宋体"/>
                <w:color w:val="000000"/>
                <w:kern w:val="0"/>
                <w:sz w:val="22"/>
                <w:szCs w:val="22"/>
              </w:rPr>
            </w:pPr>
            <w:r>
              <w:rPr>
                <w:rFonts w:ascii="宋体" w:hAnsi="宋体" w:cs="宋体" w:hint="eastAsia"/>
                <w:color w:val="000000"/>
                <w:kern w:val="0"/>
                <w:sz w:val="22"/>
                <w:szCs w:val="22"/>
              </w:rPr>
              <w:t>美观度</w:t>
            </w:r>
          </w:p>
        </w:tc>
        <w:tc>
          <w:tcPr>
            <w:tcW w:w="2410" w:type="dxa"/>
            <w:tcBorders>
              <w:top w:val="nil"/>
              <w:left w:val="nil"/>
              <w:bottom w:val="single" w:sz="4" w:space="0" w:color="auto"/>
              <w:right w:val="single" w:sz="4" w:space="0" w:color="auto"/>
            </w:tcBorders>
            <w:shd w:val="clear" w:color="auto" w:fill="auto"/>
            <w:noWrap/>
            <w:vAlign w:val="center"/>
          </w:tcPr>
          <w:p w:rsidR="003C0C09" w:rsidRDefault="005A3270">
            <w:pPr>
              <w:widowControl/>
              <w:jc w:val="left"/>
              <w:rPr>
                <w:rFonts w:ascii="宋体" w:hAnsi="宋体" w:cs="宋体"/>
                <w:color w:val="000000"/>
                <w:kern w:val="0"/>
                <w:sz w:val="22"/>
                <w:szCs w:val="22"/>
              </w:rPr>
            </w:pPr>
            <w:r>
              <w:rPr>
                <w:rFonts w:ascii="宋体" w:hAnsi="宋体" w:cs="宋体" w:hint="eastAsia"/>
                <w:color w:val="000000"/>
                <w:kern w:val="0"/>
                <w:sz w:val="22"/>
                <w:szCs w:val="22"/>
              </w:rPr>
              <w:t>非常美观（3分）</w:t>
            </w:r>
          </w:p>
        </w:tc>
        <w:tc>
          <w:tcPr>
            <w:tcW w:w="1985" w:type="dxa"/>
            <w:tcBorders>
              <w:top w:val="nil"/>
              <w:left w:val="nil"/>
              <w:bottom w:val="single" w:sz="4" w:space="0" w:color="auto"/>
              <w:right w:val="single" w:sz="4" w:space="0" w:color="auto"/>
            </w:tcBorders>
            <w:shd w:val="clear" w:color="auto" w:fill="auto"/>
            <w:noWrap/>
            <w:vAlign w:val="center"/>
          </w:tcPr>
          <w:p w:rsidR="003C0C09" w:rsidRDefault="005A3270">
            <w:pPr>
              <w:widowControl/>
              <w:jc w:val="left"/>
              <w:rPr>
                <w:rFonts w:ascii="宋体" w:hAnsi="宋体" w:cs="宋体"/>
                <w:color w:val="000000"/>
                <w:kern w:val="0"/>
                <w:sz w:val="22"/>
                <w:szCs w:val="22"/>
              </w:rPr>
            </w:pPr>
            <w:r>
              <w:rPr>
                <w:rFonts w:ascii="宋体" w:hAnsi="宋体" w:cs="宋体" w:hint="eastAsia"/>
                <w:color w:val="000000"/>
                <w:kern w:val="0"/>
                <w:sz w:val="22"/>
                <w:szCs w:val="22"/>
              </w:rPr>
              <w:t>美观（2分）</w:t>
            </w:r>
          </w:p>
        </w:tc>
        <w:tc>
          <w:tcPr>
            <w:tcW w:w="2268" w:type="dxa"/>
            <w:tcBorders>
              <w:top w:val="nil"/>
              <w:left w:val="nil"/>
              <w:bottom w:val="single" w:sz="4" w:space="0" w:color="auto"/>
              <w:right w:val="single" w:sz="4" w:space="0" w:color="auto"/>
            </w:tcBorders>
            <w:shd w:val="clear" w:color="auto" w:fill="auto"/>
            <w:noWrap/>
            <w:vAlign w:val="center"/>
          </w:tcPr>
          <w:p w:rsidR="003C0C09" w:rsidRDefault="005A3270">
            <w:pPr>
              <w:widowControl/>
              <w:jc w:val="left"/>
              <w:rPr>
                <w:rFonts w:ascii="宋体" w:hAnsi="宋体" w:cs="宋体"/>
                <w:color w:val="000000"/>
                <w:kern w:val="0"/>
                <w:sz w:val="22"/>
                <w:szCs w:val="22"/>
              </w:rPr>
            </w:pPr>
            <w:r>
              <w:rPr>
                <w:rFonts w:ascii="宋体" w:hAnsi="宋体" w:cs="宋体" w:hint="eastAsia"/>
                <w:color w:val="000000"/>
                <w:kern w:val="0"/>
                <w:sz w:val="22"/>
                <w:szCs w:val="22"/>
              </w:rPr>
              <w:t>较为美观（1分）</w:t>
            </w:r>
          </w:p>
        </w:tc>
        <w:tc>
          <w:tcPr>
            <w:tcW w:w="1988" w:type="dxa"/>
            <w:tcBorders>
              <w:top w:val="nil"/>
              <w:left w:val="nil"/>
              <w:bottom w:val="single" w:sz="4" w:space="0" w:color="auto"/>
              <w:right w:val="single" w:sz="4" w:space="0" w:color="auto"/>
            </w:tcBorders>
            <w:shd w:val="clear" w:color="auto" w:fill="auto"/>
            <w:noWrap/>
            <w:vAlign w:val="center"/>
          </w:tcPr>
          <w:p w:rsidR="003C0C09" w:rsidRDefault="005A327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不美观（0分） </w:t>
            </w:r>
          </w:p>
        </w:tc>
      </w:tr>
      <w:tr w:rsidR="003C0C09">
        <w:trPr>
          <w:trHeight w:val="402"/>
        </w:trPr>
        <w:tc>
          <w:tcPr>
            <w:tcW w:w="582" w:type="dxa"/>
            <w:tcBorders>
              <w:top w:val="nil"/>
              <w:left w:val="single" w:sz="4" w:space="0" w:color="auto"/>
              <w:bottom w:val="single" w:sz="4" w:space="0" w:color="auto"/>
              <w:right w:val="single" w:sz="4" w:space="0" w:color="auto"/>
            </w:tcBorders>
            <w:shd w:val="clear" w:color="auto" w:fill="auto"/>
            <w:noWrap/>
            <w:vAlign w:val="center"/>
          </w:tcPr>
          <w:p w:rsidR="003C0C09" w:rsidRDefault="005A3270">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34" w:type="dxa"/>
            <w:tcBorders>
              <w:top w:val="nil"/>
              <w:left w:val="nil"/>
              <w:bottom w:val="single" w:sz="4" w:space="0" w:color="auto"/>
              <w:right w:val="single" w:sz="4" w:space="0" w:color="auto"/>
            </w:tcBorders>
            <w:shd w:val="clear" w:color="auto" w:fill="auto"/>
            <w:noWrap/>
            <w:vAlign w:val="center"/>
          </w:tcPr>
          <w:p w:rsidR="003C0C09" w:rsidRDefault="005A3270">
            <w:pPr>
              <w:widowControl/>
              <w:jc w:val="left"/>
              <w:rPr>
                <w:rFonts w:ascii="宋体" w:hAnsi="宋体" w:cs="宋体"/>
                <w:color w:val="000000"/>
                <w:kern w:val="0"/>
                <w:sz w:val="22"/>
                <w:szCs w:val="22"/>
              </w:rPr>
            </w:pPr>
            <w:r>
              <w:rPr>
                <w:rFonts w:ascii="宋体" w:hAnsi="宋体" w:cs="宋体" w:hint="eastAsia"/>
                <w:color w:val="000000"/>
                <w:kern w:val="0"/>
                <w:sz w:val="22"/>
                <w:szCs w:val="22"/>
              </w:rPr>
              <w:t>新颖度</w:t>
            </w:r>
          </w:p>
        </w:tc>
        <w:tc>
          <w:tcPr>
            <w:tcW w:w="2410" w:type="dxa"/>
            <w:tcBorders>
              <w:top w:val="nil"/>
              <w:left w:val="nil"/>
              <w:bottom w:val="single" w:sz="4" w:space="0" w:color="auto"/>
              <w:right w:val="single" w:sz="4" w:space="0" w:color="auto"/>
            </w:tcBorders>
            <w:shd w:val="clear" w:color="auto" w:fill="auto"/>
            <w:noWrap/>
            <w:vAlign w:val="center"/>
          </w:tcPr>
          <w:p w:rsidR="003C0C09" w:rsidRDefault="005A3270">
            <w:pPr>
              <w:widowControl/>
              <w:jc w:val="left"/>
              <w:rPr>
                <w:rFonts w:ascii="宋体" w:hAnsi="宋体" w:cs="宋体"/>
                <w:color w:val="000000"/>
                <w:kern w:val="0"/>
                <w:sz w:val="22"/>
                <w:szCs w:val="22"/>
              </w:rPr>
            </w:pPr>
            <w:r>
              <w:rPr>
                <w:rFonts w:ascii="宋体" w:hAnsi="宋体" w:cs="宋体" w:hint="eastAsia"/>
                <w:color w:val="000000"/>
                <w:kern w:val="0"/>
                <w:sz w:val="22"/>
                <w:szCs w:val="22"/>
              </w:rPr>
              <w:t>非常新颖（3分）</w:t>
            </w:r>
          </w:p>
        </w:tc>
        <w:tc>
          <w:tcPr>
            <w:tcW w:w="1985" w:type="dxa"/>
            <w:tcBorders>
              <w:top w:val="nil"/>
              <w:left w:val="nil"/>
              <w:bottom w:val="single" w:sz="4" w:space="0" w:color="auto"/>
              <w:right w:val="single" w:sz="4" w:space="0" w:color="auto"/>
            </w:tcBorders>
            <w:shd w:val="clear" w:color="auto" w:fill="auto"/>
            <w:noWrap/>
            <w:vAlign w:val="center"/>
          </w:tcPr>
          <w:p w:rsidR="003C0C09" w:rsidRDefault="005A3270">
            <w:pPr>
              <w:widowControl/>
              <w:jc w:val="left"/>
              <w:rPr>
                <w:rFonts w:ascii="宋体" w:hAnsi="宋体" w:cs="宋体"/>
                <w:color w:val="000000"/>
                <w:kern w:val="0"/>
                <w:sz w:val="22"/>
                <w:szCs w:val="22"/>
              </w:rPr>
            </w:pPr>
            <w:r>
              <w:rPr>
                <w:rFonts w:ascii="宋体" w:hAnsi="宋体" w:cs="宋体" w:hint="eastAsia"/>
                <w:color w:val="000000"/>
                <w:kern w:val="0"/>
                <w:sz w:val="22"/>
                <w:szCs w:val="22"/>
              </w:rPr>
              <w:t>新颖（2分）</w:t>
            </w:r>
          </w:p>
        </w:tc>
        <w:tc>
          <w:tcPr>
            <w:tcW w:w="2268" w:type="dxa"/>
            <w:tcBorders>
              <w:top w:val="nil"/>
              <w:left w:val="nil"/>
              <w:bottom w:val="single" w:sz="4" w:space="0" w:color="auto"/>
              <w:right w:val="single" w:sz="4" w:space="0" w:color="auto"/>
            </w:tcBorders>
            <w:shd w:val="clear" w:color="auto" w:fill="auto"/>
            <w:noWrap/>
            <w:vAlign w:val="center"/>
          </w:tcPr>
          <w:p w:rsidR="003C0C09" w:rsidRDefault="005A3270">
            <w:pPr>
              <w:widowControl/>
              <w:jc w:val="left"/>
              <w:rPr>
                <w:rFonts w:ascii="宋体" w:hAnsi="宋体" w:cs="宋体"/>
                <w:color w:val="000000"/>
                <w:kern w:val="0"/>
                <w:sz w:val="22"/>
                <w:szCs w:val="22"/>
              </w:rPr>
            </w:pPr>
            <w:r>
              <w:rPr>
                <w:rFonts w:ascii="宋体" w:hAnsi="宋体" w:cs="宋体" w:hint="eastAsia"/>
                <w:color w:val="000000"/>
                <w:kern w:val="0"/>
                <w:sz w:val="22"/>
                <w:szCs w:val="22"/>
              </w:rPr>
              <w:t>较为新颖（1分）</w:t>
            </w:r>
          </w:p>
        </w:tc>
        <w:tc>
          <w:tcPr>
            <w:tcW w:w="1988" w:type="dxa"/>
            <w:tcBorders>
              <w:top w:val="nil"/>
              <w:left w:val="nil"/>
              <w:bottom w:val="single" w:sz="4" w:space="0" w:color="auto"/>
              <w:right w:val="single" w:sz="4" w:space="0" w:color="auto"/>
            </w:tcBorders>
            <w:shd w:val="clear" w:color="auto" w:fill="auto"/>
            <w:noWrap/>
            <w:vAlign w:val="center"/>
          </w:tcPr>
          <w:p w:rsidR="003C0C09" w:rsidRDefault="005A327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不新颖（0分） </w:t>
            </w:r>
          </w:p>
        </w:tc>
      </w:tr>
      <w:tr w:rsidR="003C0C09">
        <w:trPr>
          <w:trHeight w:val="402"/>
        </w:trPr>
        <w:tc>
          <w:tcPr>
            <w:tcW w:w="582" w:type="dxa"/>
            <w:tcBorders>
              <w:top w:val="nil"/>
              <w:left w:val="single" w:sz="4" w:space="0" w:color="auto"/>
              <w:bottom w:val="single" w:sz="4" w:space="0" w:color="auto"/>
              <w:right w:val="single" w:sz="4" w:space="0" w:color="auto"/>
            </w:tcBorders>
            <w:shd w:val="clear" w:color="auto" w:fill="auto"/>
            <w:noWrap/>
            <w:vAlign w:val="center"/>
          </w:tcPr>
          <w:p w:rsidR="003C0C09" w:rsidRDefault="005A3270">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134" w:type="dxa"/>
            <w:tcBorders>
              <w:top w:val="nil"/>
              <w:left w:val="nil"/>
              <w:bottom w:val="single" w:sz="4" w:space="0" w:color="auto"/>
              <w:right w:val="single" w:sz="4" w:space="0" w:color="auto"/>
            </w:tcBorders>
            <w:shd w:val="clear" w:color="auto" w:fill="auto"/>
            <w:noWrap/>
            <w:vAlign w:val="center"/>
          </w:tcPr>
          <w:p w:rsidR="003C0C09" w:rsidRDefault="005A3270">
            <w:pPr>
              <w:widowControl/>
              <w:jc w:val="left"/>
              <w:rPr>
                <w:rFonts w:ascii="宋体" w:hAnsi="宋体" w:cs="宋体"/>
                <w:color w:val="000000"/>
                <w:kern w:val="0"/>
                <w:sz w:val="22"/>
                <w:szCs w:val="22"/>
              </w:rPr>
            </w:pPr>
            <w:r>
              <w:rPr>
                <w:rFonts w:ascii="宋体" w:hAnsi="宋体" w:cs="宋体" w:hint="eastAsia"/>
                <w:color w:val="000000"/>
                <w:kern w:val="0"/>
                <w:sz w:val="22"/>
                <w:szCs w:val="22"/>
              </w:rPr>
              <w:t>创意度</w:t>
            </w:r>
          </w:p>
        </w:tc>
        <w:tc>
          <w:tcPr>
            <w:tcW w:w="2410" w:type="dxa"/>
            <w:tcBorders>
              <w:top w:val="nil"/>
              <w:left w:val="nil"/>
              <w:bottom w:val="single" w:sz="4" w:space="0" w:color="auto"/>
              <w:right w:val="single" w:sz="4" w:space="0" w:color="auto"/>
            </w:tcBorders>
            <w:shd w:val="clear" w:color="auto" w:fill="auto"/>
            <w:noWrap/>
            <w:vAlign w:val="center"/>
          </w:tcPr>
          <w:p w:rsidR="003C0C09" w:rsidRDefault="005A3270">
            <w:pPr>
              <w:widowControl/>
              <w:jc w:val="left"/>
              <w:rPr>
                <w:rFonts w:ascii="宋体" w:hAnsi="宋体" w:cs="宋体"/>
                <w:color w:val="000000"/>
                <w:kern w:val="0"/>
                <w:sz w:val="22"/>
                <w:szCs w:val="22"/>
              </w:rPr>
            </w:pPr>
            <w:r>
              <w:rPr>
                <w:rFonts w:ascii="宋体" w:hAnsi="宋体" w:cs="宋体" w:hint="eastAsia"/>
                <w:color w:val="000000"/>
                <w:kern w:val="0"/>
                <w:sz w:val="22"/>
                <w:szCs w:val="22"/>
              </w:rPr>
              <w:t>非常有创意（3分）</w:t>
            </w:r>
          </w:p>
        </w:tc>
        <w:tc>
          <w:tcPr>
            <w:tcW w:w="1985" w:type="dxa"/>
            <w:tcBorders>
              <w:top w:val="nil"/>
              <w:left w:val="nil"/>
              <w:bottom w:val="single" w:sz="4" w:space="0" w:color="auto"/>
              <w:right w:val="single" w:sz="4" w:space="0" w:color="auto"/>
            </w:tcBorders>
            <w:shd w:val="clear" w:color="auto" w:fill="auto"/>
            <w:noWrap/>
            <w:vAlign w:val="center"/>
          </w:tcPr>
          <w:p w:rsidR="003C0C09" w:rsidRDefault="005A3270">
            <w:pPr>
              <w:widowControl/>
              <w:jc w:val="left"/>
              <w:rPr>
                <w:rFonts w:ascii="宋体" w:hAnsi="宋体" w:cs="宋体"/>
                <w:color w:val="000000"/>
                <w:kern w:val="0"/>
                <w:sz w:val="22"/>
                <w:szCs w:val="22"/>
              </w:rPr>
            </w:pPr>
            <w:r>
              <w:rPr>
                <w:rFonts w:ascii="宋体" w:hAnsi="宋体" w:cs="宋体" w:hint="eastAsia"/>
                <w:color w:val="000000"/>
                <w:kern w:val="0"/>
                <w:sz w:val="22"/>
                <w:szCs w:val="22"/>
              </w:rPr>
              <w:t>有创意（2分）</w:t>
            </w:r>
          </w:p>
        </w:tc>
        <w:tc>
          <w:tcPr>
            <w:tcW w:w="2268" w:type="dxa"/>
            <w:tcBorders>
              <w:top w:val="nil"/>
              <w:left w:val="nil"/>
              <w:bottom w:val="single" w:sz="4" w:space="0" w:color="auto"/>
              <w:right w:val="single" w:sz="4" w:space="0" w:color="auto"/>
            </w:tcBorders>
            <w:shd w:val="clear" w:color="auto" w:fill="auto"/>
            <w:noWrap/>
            <w:vAlign w:val="center"/>
          </w:tcPr>
          <w:p w:rsidR="003C0C09" w:rsidRDefault="005A3270">
            <w:pPr>
              <w:widowControl/>
              <w:jc w:val="left"/>
              <w:rPr>
                <w:rFonts w:ascii="宋体" w:hAnsi="宋体" w:cs="宋体"/>
                <w:color w:val="000000"/>
                <w:kern w:val="0"/>
                <w:sz w:val="22"/>
                <w:szCs w:val="22"/>
              </w:rPr>
            </w:pPr>
            <w:r>
              <w:rPr>
                <w:rFonts w:ascii="宋体" w:hAnsi="宋体" w:cs="宋体" w:hint="eastAsia"/>
                <w:color w:val="000000"/>
                <w:kern w:val="0"/>
                <w:sz w:val="22"/>
                <w:szCs w:val="22"/>
              </w:rPr>
              <w:t>有一定创意（1分）</w:t>
            </w:r>
          </w:p>
        </w:tc>
        <w:tc>
          <w:tcPr>
            <w:tcW w:w="1988" w:type="dxa"/>
            <w:tcBorders>
              <w:top w:val="nil"/>
              <w:left w:val="nil"/>
              <w:bottom w:val="single" w:sz="4" w:space="0" w:color="auto"/>
              <w:right w:val="single" w:sz="4" w:space="0" w:color="auto"/>
            </w:tcBorders>
            <w:shd w:val="clear" w:color="auto" w:fill="auto"/>
            <w:noWrap/>
            <w:vAlign w:val="center"/>
          </w:tcPr>
          <w:p w:rsidR="003C0C09" w:rsidRDefault="005A327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没有创意（0分） </w:t>
            </w:r>
          </w:p>
        </w:tc>
      </w:tr>
      <w:tr w:rsidR="003C0C09">
        <w:trPr>
          <w:trHeight w:val="402"/>
        </w:trPr>
        <w:tc>
          <w:tcPr>
            <w:tcW w:w="582" w:type="dxa"/>
            <w:tcBorders>
              <w:top w:val="nil"/>
              <w:left w:val="single" w:sz="4" w:space="0" w:color="auto"/>
              <w:bottom w:val="single" w:sz="4" w:space="0" w:color="auto"/>
              <w:right w:val="single" w:sz="4" w:space="0" w:color="auto"/>
            </w:tcBorders>
            <w:shd w:val="clear" w:color="auto" w:fill="auto"/>
            <w:noWrap/>
            <w:vAlign w:val="center"/>
          </w:tcPr>
          <w:p w:rsidR="003C0C09" w:rsidRDefault="005A3270">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134" w:type="dxa"/>
            <w:tcBorders>
              <w:top w:val="nil"/>
              <w:left w:val="nil"/>
              <w:bottom w:val="single" w:sz="4" w:space="0" w:color="auto"/>
              <w:right w:val="single" w:sz="4" w:space="0" w:color="auto"/>
            </w:tcBorders>
            <w:shd w:val="clear" w:color="auto" w:fill="auto"/>
            <w:noWrap/>
            <w:vAlign w:val="center"/>
          </w:tcPr>
          <w:p w:rsidR="003C0C09" w:rsidRDefault="005A3270">
            <w:pPr>
              <w:widowControl/>
              <w:jc w:val="left"/>
              <w:rPr>
                <w:rFonts w:ascii="宋体" w:hAnsi="宋体" w:cs="宋体"/>
                <w:color w:val="000000"/>
                <w:kern w:val="0"/>
                <w:sz w:val="22"/>
                <w:szCs w:val="22"/>
              </w:rPr>
            </w:pPr>
            <w:r>
              <w:rPr>
                <w:rFonts w:ascii="宋体" w:hAnsi="宋体" w:cs="宋体" w:hint="eastAsia"/>
                <w:color w:val="000000"/>
                <w:kern w:val="0"/>
                <w:sz w:val="22"/>
                <w:szCs w:val="22"/>
              </w:rPr>
              <w:t>切合主题</w:t>
            </w:r>
          </w:p>
        </w:tc>
        <w:tc>
          <w:tcPr>
            <w:tcW w:w="2410" w:type="dxa"/>
            <w:tcBorders>
              <w:top w:val="nil"/>
              <w:left w:val="nil"/>
              <w:bottom w:val="single" w:sz="4" w:space="0" w:color="auto"/>
              <w:right w:val="single" w:sz="4" w:space="0" w:color="auto"/>
            </w:tcBorders>
            <w:shd w:val="clear" w:color="auto" w:fill="auto"/>
            <w:noWrap/>
            <w:vAlign w:val="center"/>
          </w:tcPr>
          <w:p w:rsidR="003C0C09" w:rsidRDefault="005A3270">
            <w:pPr>
              <w:widowControl/>
              <w:jc w:val="left"/>
              <w:rPr>
                <w:rFonts w:ascii="宋体" w:hAnsi="宋体" w:cs="宋体"/>
                <w:color w:val="000000"/>
                <w:kern w:val="0"/>
                <w:sz w:val="22"/>
                <w:szCs w:val="22"/>
              </w:rPr>
            </w:pPr>
            <w:r>
              <w:rPr>
                <w:rFonts w:ascii="宋体" w:hAnsi="宋体" w:cs="宋体" w:hint="eastAsia"/>
                <w:color w:val="000000"/>
                <w:kern w:val="0"/>
                <w:sz w:val="22"/>
                <w:szCs w:val="22"/>
              </w:rPr>
              <w:t>非常切合主题（3分）</w:t>
            </w:r>
          </w:p>
        </w:tc>
        <w:tc>
          <w:tcPr>
            <w:tcW w:w="1985" w:type="dxa"/>
            <w:tcBorders>
              <w:top w:val="nil"/>
              <w:left w:val="nil"/>
              <w:bottom w:val="single" w:sz="4" w:space="0" w:color="auto"/>
              <w:right w:val="single" w:sz="4" w:space="0" w:color="auto"/>
            </w:tcBorders>
            <w:shd w:val="clear" w:color="auto" w:fill="auto"/>
            <w:noWrap/>
            <w:vAlign w:val="center"/>
          </w:tcPr>
          <w:p w:rsidR="003C0C09" w:rsidRDefault="005A3270">
            <w:pPr>
              <w:widowControl/>
              <w:jc w:val="left"/>
              <w:rPr>
                <w:rFonts w:ascii="宋体" w:hAnsi="宋体" w:cs="宋体"/>
                <w:color w:val="000000"/>
                <w:kern w:val="0"/>
                <w:sz w:val="22"/>
                <w:szCs w:val="22"/>
              </w:rPr>
            </w:pPr>
            <w:r>
              <w:rPr>
                <w:rFonts w:ascii="宋体" w:hAnsi="宋体" w:cs="宋体" w:hint="eastAsia"/>
                <w:color w:val="000000"/>
                <w:kern w:val="0"/>
                <w:sz w:val="22"/>
                <w:szCs w:val="22"/>
              </w:rPr>
              <w:t>切合主题（2分）</w:t>
            </w:r>
          </w:p>
        </w:tc>
        <w:tc>
          <w:tcPr>
            <w:tcW w:w="2268" w:type="dxa"/>
            <w:tcBorders>
              <w:top w:val="nil"/>
              <w:left w:val="nil"/>
              <w:bottom w:val="single" w:sz="4" w:space="0" w:color="auto"/>
              <w:right w:val="single" w:sz="4" w:space="0" w:color="auto"/>
            </w:tcBorders>
            <w:shd w:val="clear" w:color="auto" w:fill="auto"/>
            <w:noWrap/>
            <w:vAlign w:val="center"/>
          </w:tcPr>
          <w:p w:rsidR="003C0C09" w:rsidRDefault="005A3270">
            <w:pPr>
              <w:widowControl/>
              <w:jc w:val="left"/>
              <w:rPr>
                <w:rFonts w:ascii="宋体" w:hAnsi="宋体" w:cs="宋体"/>
                <w:color w:val="000000"/>
                <w:kern w:val="0"/>
                <w:sz w:val="22"/>
                <w:szCs w:val="22"/>
              </w:rPr>
            </w:pPr>
            <w:r>
              <w:rPr>
                <w:rFonts w:ascii="宋体" w:hAnsi="宋体" w:cs="宋体" w:hint="eastAsia"/>
                <w:color w:val="000000"/>
                <w:kern w:val="0"/>
                <w:sz w:val="22"/>
                <w:szCs w:val="22"/>
              </w:rPr>
              <w:t>较为切合主题（1分）</w:t>
            </w:r>
          </w:p>
        </w:tc>
        <w:tc>
          <w:tcPr>
            <w:tcW w:w="1988" w:type="dxa"/>
            <w:tcBorders>
              <w:top w:val="nil"/>
              <w:left w:val="nil"/>
              <w:bottom w:val="single" w:sz="4" w:space="0" w:color="auto"/>
              <w:right w:val="single" w:sz="4" w:space="0" w:color="auto"/>
            </w:tcBorders>
            <w:shd w:val="clear" w:color="auto" w:fill="auto"/>
            <w:noWrap/>
            <w:vAlign w:val="center"/>
          </w:tcPr>
          <w:p w:rsidR="003C0C09" w:rsidRDefault="005A327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脱离主题（0分） </w:t>
            </w:r>
          </w:p>
        </w:tc>
      </w:tr>
      <w:tr w:rsidR="003C0C09">
        <w:trPr>
          <w:trHeight w:val="402"/>
        </w:trPr>
        <w:tc>
          <w:tcPr>
            <w:tcW w:w="582" w:type="dxa"/>
            <w:tcBorders>
              <w:top w:val="nil"/>
              <w:left w:val="single" w:sz="4" w:space="0" w:color="auto"/>
              <w:bottom w:val="single" w:sz="4" w:space="0" w:color="auto"/>
              <w:right w:val="single" w:sz="4" w:space="0" w:color="auto"/>
            </w:tcBorders>
            <w:shd w:val="clear" w:color="auto" w:fill="auto"/>
            <w:noWrap/>
            <w:vAlign w:val="center"/>
          </w:tcPr>
          <w:p w:rsidR="003C0C09" w:rsidRDefault="005A3270">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134" w:type="dxa"/>
            <w:tcBorders>
              <w:top w:val="nil"/>
              <w:left w:val="nil"/>
              <w:bottom w:val="single" w:sz="4" w:space="0" w:color="auto"/>
              <w:right w:val="single" w:sz="4" w:space="0" w:color="auto"/>
            </w:tcBorders>
            <w:shd w:val="clear" w:color="auto" w:fill="auto"/>
            <w:noWrap/>
            <w:vAlign w:val="center"/>
          </w:tcPr>
          <w:p w:rsidR="003C0C09" w:rsidRDefault="005A3270">
            <w:pPr>
              <w:widowControl/>
              <w:jc w:val="left"/>
              <w:rPr>
                <w:rFonts w:ascii="宋体" w:hAnsi="宋体" w:cs="宋体"/>
                <w:color w:val="000000"/>
                <w:kern w:val="0"/>
                <w:sz w:val="22"/>
                <w:szCs w:val="22"/>
              </w:rPr>
            </w:pPr>
            <w:r>
              <w:rPr>
                <w:rFonts w:ascii="宋体" w:hAnsi="宋体" w:cs="宋体" w:hint="eastAsia"/>
                <w:color w:val="000000"/>
                <w:kern w:val="0"/>
                <w:sz w:val="22"/>
                <w:szCs w:val="22"/>
              </w:rPr>
              <w:t>可行性</w:t>
            </w:r>
          </w:p>
        </w:tc>
        <w:tc>
          <w:tcPr>
            <w:tcW w:w="2410" w:type="dxa"/>
            <w:tcBorders>
              <w:top w:val="nil"/>
              <w:left w:val="nil"/>
              <w:bottom w:val="single" w:sz="4" w:space="0" w:color="auto"/>
              <w:right w:val="single" w:sz="4" w:space="0" w:color="auto"/>
            </w:tcBorders>
            <w:shd w:val="clear" w:color="auto" w:fill="auto"/>
            <w:noWrap/>
            <w:vAlign w:val="center"/>
          </w:tcPr>
          <w:p w:rsidR="003C0C09" w:rsidRDefault="005A3270">
            <w:pPr>
              <w:widowControl/>
              <w:jc w:val="left"/>
              <w:rPr>
                <w:rFonts w:ascii="宋体" w:hAnsi="宋体" w:cs="宋体"/>
                <w:color w:val="000000"/>
                <w:kern w:val="0"/>
                <w:sz w:val="22"/>
                <w:szCs w:val="22"/>
              </w:rPr>
            </w:pPr>
            <w:r>
              <w:rPr>
                <w:rFonts w:ascii="宋体" w:hAnsi="宋体" w:cs="宋体" w:hint="eastAsia"/>
                <w:color w:val="000000"/>
                <w:kern w:val="0"/>
                <w:sz w:val="22"/>
                <w:szCs w:val="22"/>
              </w:rPr>
              <w:t>可行性高（3分）</w:t>
            </w:r>
          </w:p>
        </w:tc>
        <w:tc>
          <w:tcPr>
            <w:tcW w:w="1985" w:type="dxa"/>
            <w:tcBorders>
              <w:top w:val="nil"/>
              <w:left w:val="nil"/>
              <w:bottom w:val="single" w:sz="4" w:space="0" w:color="auto"/>
              <w:right w:val="single" w:sz="4" w:space="0" w:color="auto"/>
            </w:tcBorders>
            <w:shd w:val="clear" w:color="auto" w:fill="auto"/>
            <w:noWrap/>
            <w:vAlign w:val="center"/>
          </w:tcPr>
          <w:p w:rsidR="003C0C09" w:rsidRDefault="005A3270">
            <w:pPr>
              <w:widowControl/>
              <w:jc w:val="left"/>
              <w:rPr>
                <w:rFonts w:ascii="宋体" w:hAnsi="宋体" w:cs="宋体"/>
                <w:color w:val="000000"/>
                <w:kern w:val="0"/>
                <w:sz w:val="22"/>
                <w:szCs w:val="22"/>
              </w:rPr>
            </w:pPr>
            <w:r>
              <w:rPr>
                <w:rFonts w:ascii="宋体" w:hAnsi="宋体" w:cs="宋体" w:hint="eastAsia"/>
                <w:color w:val="000000"/>
                <w:kern w:val="0"/>
                <w:sz w:val="22"/>
                <w:szCs w:val="22"/>
              </w:rPr>
              <w:t>可行（2分）</w:t>
            </w:r>
          </w:p>
        </w:tc>
        <w:tc>
          <w:tcPr>
            <w:tcW w:w="2268" w:type="dxa"/>
            <w:tcBorders>
              <w:top w:val="nil"/>
              <w:left w:val="nil"/>
              <w:bottom w:val="single" w:sz="4" w:space="0" w:color="auto"/>
              <w:right w:val="single" w:sz="4" w:space="0" w:color="auto"/>
            </w:tcBorders>
            <w:shd w:val="clear" w:color="auto" w:fill="auto"/>
            <w:noWrap/>
            <w:vAlign w:val="center"/>
          </w:tcPr>
          <w:p w:rsidR="003C0C09" w:rsidRDefault="005A3270">
            <w:pPr>
              <w:widowControl/>
              <w:jc w:val="left"/>
              <w:rPr>
                <w:rFonts w:ascii="宋体" w:hAnsi="宋体" w:cs="宋体"/>
                <w:color w:val="000000"/>
                <w:kern w:val="0"/>
                <w:sz w:val="22"/>
                <w:szCs w:val="22"/>
              </w:rPr>
            </w:pPr>
            <w:r>
              <w:rPr>
                <w:rFonts w:ascii="宋体" w:hAnsi="宋体" w:cs="宋体" w:hint="eastAsia"/>
                <w:color w:val="000000"/>
                <w:kern w:val="0"/>
                <w:sz w:val="22"/>
                <w:szCs w:val="22"/>
              </w:rPr>
              <w:t>较为可行（1分）</w:t>
            </w:r>
          </w:p>
        </w:tc>
        <w:tc>
          <w:tcPr>
            <w:tcW w:w="1988" w:type="dxa"/>
            <w:tcBorders>
              <w:top w:val="nil"/>
              <w:left w:val="nil"/>
              <w:bottom w:val="single" w:sz="4" w:space="0" w:color="auto"/>
              <w:right w:val="single" w:sz="4" w:space="0" w:color="auto"/>
            </w:tcBorders>
            <w:shd w:val="clear" w:color="auto" w:fill="auto"/>
            <w:noWrap/>
            <w:vAlign w:val="center"/>
          </w:tcPr>
          <w:p w:rsidR="003C0C09" w:rsidRDefault="005A3270">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不可行（0分） </w:t>
            </w:r>
          </w:p>
        </w:tc>
      </w:tr>
    </w:tbl>
    <w:p w:rsidR="003C0C09" w:rsidRDefault="003C0C09">
      <w:pPr>
        <w:pStyle w:val="a0"/>
        <w:tabs>
          <w:tab w:val="left" w:pos="1000"/>
        </w:tabs>
        <w:snapToGrid w:val="0"/>
        <w:spacing w:line="360" w:lineRule="auto"/>
        <w:ind w:firstLineChars="300" w:firstLine="840"/>
        <w:jc w:val="left"/>
        <w:outlineLvl w:val="0"/>
        <w:rPr>
          <w:rFonts w:ascii="宋体" w:hAnsi="宋体"/>
          <w:sz w:val="28"/>
          <w:szCs w:val="28"/>
        </w:rPr>
      </w:pPr>
    </w:p>
    <w:p w:rsidR="003C0C09" w:rsidRDefault="005A3270">
      <w:pPr>
        <w:pStyle w:val="a0"/>
        <w:tabs>
          <w:tab w:val="left" w:pos="1000"/>
        </w:tabs>
        <w:snapToGrid w:val="0"/>
        <w:spacing w:line="360" w:lineRule="auto"/>
        <w:jc w:val="left"/>
        <w:outlineLvl w:val="0"/>
        <w:rPr>
          <w:rFonts w:ascii="宋体" w:hAnsi="宋体"/>
          <w:sz w:val="28"/>
          <w:szCs w:val="28"/>
        </w:rPr>
      </w:pPr>
      <w:r>
        <w:rPr>
          <w:rFonts w:ascii="宋体" w:hAnsi="宋体" w:hint="eastAsia"/>
          <w:b/>
          <w:sz w:val="28"/>
          <w:szCs w:val="28"/>
        </w:rPr>
        <w:t>4、近五年投标人的类似项目业绩：15分</w:t>
      </w:r>
      <w:r>
        <w:rPr>
          <w:rFonts w:ascii="宋体" w:hAnsi="宋体" w:hint="eastAsia"/>
          <w:sz w:val="28"/>
          <w:szCs w:val="28"/>
        </w:rPr>
        <w:t xml:space="preserve">（每个项目业绩3分,提供合同复印件为准) </w:t>
      </w:r>
    </w:p>
    <w:p w:rsidR="003C0C09" w:rsidRDefault="003C0C09">
      <w:pPr>
        <w:pStyle w:val="a0"/>
        <w:tabs>
          <w:tab w:val="left" w:pos="1000"/>
        </w:tabs>
        <w:snapToGrid w:val="0"/>
        <w:spacing w:line="360" w:lineRule="auto"/>
        <w:jc w:val="left"/>
        <w:outlineLvl w:val="0"/>
        <w:rPr>
          <w:rFonts w:ascii="宋体" w:hAnsi="宋体"/>
          <w:sz w:val="28"/>
          <w:szCs w:val="28"/>
        </w:rPr>
      </w:pPr>
    </w:p>
    <w:p w:rsidR="003C0C09" w:rsidRDefault="005A3270">
      <w:pPr>
        <w:pStyle w:val="a0"/>
        <w:tabs>
          <w:tab w:val="left" w:pos="1000"/>
        </w:tabs>
        <w:snapToGrid w:val="0"/>
        <w:spacing w:line="360" w:lineRule="auto"/>
        <w:ind w:firstLineChars="300" w:firstLine="843"/>
        <w:jc w:val="left"/>
        <w:outlineLvl w:val="0"/>
        <w:rPr>
          <w:rFonts w:ascii="宋体" w:hAnsi="宋体"/>
          <w:b/>
          <w:sz w:val="28"/>
          <w:szCs w:val="28"/>
        </w:rPr>
      </w:pPr>
      <w:r>
        <w:rPr>
          <w:rFonts w:ascii="宋体" w:hAnsi="宋体" w:hint="eastAsia"/>
          <w:b/>
          <w:sz w:val="28"/>
          <w:szCs w:val="28"/>
        </w:rPr>
        <w:t>B 商务(总分30分)部分打分办法具体如下：</w:t>
      </w:r>
    </w:p>
    <w:p w:rsidR="003C0C09" w:rsidRDefault="005A3270">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投标报价</w:t>
      </w:r>
      <w:r>
        <w:rPr>
          <w:rFonts w:ascii="宋体" w:hAnsi="宋体"/>
          <w:sz w:val="28"/>
          <w:szCs w:val="28"/>
        </w:rPr>
        <w:t>（权重</w:t>
      </w:r>
      <w:r>
        <w:rPr>
          <w:rFonts w:ascii="宋体" w:hAnsi="宋体" w:hint="eastAsia"/>
          <w:sz w:val="28"/>
          <w:szCs w:val="28"/>
        </w:rPr>
        <w:t>30</w:t>
      </w:r>
      <w:r>
        <w:rPr>
          <w:rFonts w:ascii="宋体" w:hAnsi="宋体"/>
          <w:sz w:val="28"/>
          <w:szCs w:val="28"/>
        </w:rPr>
        <w:t>%）</w:t>
      </w:r>
      <w:r>
        <w:rPr>
          <w:rFonts w:ascii="宋体" w:hAnsi="宋体" w:hint="eastAsia"/>
          <w:sz w:val="28"/>
          <w:szCs w:val="28"/>
        </w:rPr>
        <w:t>得分计算公式如下：</w:t>
      </w:r>
    </w:p>
    <w:p w:rsidR="003C0C09" w:rsidRDefault="005A3270">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满足招标文件要求且经评审的投标价格最低的投标报价为评标基准价，其价格分为满分。其他投标人的价格</w:t>
      </w:r>
      <w:proofErr w:type="gramStart"/>
      <w:r>
        <w:rPr>
          <w:rFonts w:ascii="宋体" w:hAnsi="宋体" w:hint="eastAsia"/>
          <w:sz w:val="28"/>
          <w:szCs w:val="28"/>
        </w:rPr>
        <w:t>分统一</w:t>
      </w:r>
      <w:proofErr w:type="gramEnd"/>
      <w:r>
        <w:rPr>
          <w:rFonts w:ascii="宋体" w:hAnsi="宋体" w:hint="eastAsia"/>
          <w:sz w:val="28"/>
          <w:szCs w:val="28"/>
        </w:rPr>
        <w:t>按照下列公式计算：</w:t>
      </w:r>
    </w:p>
    <w:p w:rsidR="003C0C09" w:rsidRDefault="005A3270">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投标报价得分=(评标基准价／投标报价)×</w:t>
      </w:r>
      <w:proofErr w:type="gramStart"/>
      <w:r>
        <w:rPr>
          <w:rFonts w:ascii="宋体" w:hAnsi="宋体" w:hint="eastAsia"/>
          <w:sz w:val="28"/>
          <w:szCs w:val="28"/>
        </w:rPr>
        <w:t>价格权</w:t>
      </w:r>
      <w:proofErr w:type="gramEnd"/>
      <w:r>
        <w:rPr>
          <w:rFonts w:ascii="宋体" w:hAnsi="宋体" w:hint="eastAsia"/>
          <w:sz w:val="28"/>
          <w:szCs w:val="28"/>
        </w:rPr>
        <w:t>值×100分。</w:t>
      </w:r>
    </w:p>
    <w:p w:rsidR="003C0C09" w:rsidRDefault="003C0C09">
      <w:pPr>
        <w:pStyle w:val="a0"/>
        <w:tabs>
          <w:tab w:val="left" w:pos="1000"/>
        </w:tabs>
        <w:snapToGrid w:val="0"/>
        <w:spacing w:line="360" w:lineRule="auto"/>
        <w:ind w:firstLineChars="300" w:firstLine="840"/>
        <w:jc w:val="left"/>
        <w:outlineLvl w:val="0"/>
        <w:rPr>
          <w:rFonts w:ascii="宋体" w:hAnsi="宋体"/>
          <w:sz w:val="28"/>
          <w:szCs w:val="28"/>
        </w:rPr>
      </w:pPr>
    </w:p>
    <w:p w:rsidR="003C0C09" w:rsidRDefault="005A3270">
      <w:pPr>
        <w:widowControl/>
        <w:jc w:val="left"/>
        <w:rPr>
          <w:rFonts w:ascii="宋体" w:hAnsi="宋体"/>
          <w:b/>
          <w:sz w:val="28"/>
          <w:szCs w:val="28"/>
        </w:rPr>
      </w:pPr>
      <w:r>
        <w:rPr>
          <w:rFonts w:ascii="宋体" w:hAnsi="宋体"/>
          <w:b/>
          <w:sz w:val="28"/>
          <w:szCs w:val="28"/>
        </w:rPr>
        <w:br w:type="page"/>
      </w:r>
    </w:p>
    <w:p w:rsidR="003C0C09" w:rsidRDefault="005A3270">
      <w:pPr>
        <w:tabs>
          <w:tab w:val="left" w:pos="960"/>
        </w:tabs>
        <w:spacing w:line="480" w:lineRule="auto"/>
        <w:jc w:val="center"/>
        <w:textAlignment w:val="baseline"/>
        <w:rPr>
          <w:rFonts w:ascii="宋体" w:hAnsi="宋体"/>
          <w:b/>
          <w:sz w:val="44"/>
          <w:szCs w:val="44"/>
        </w:rPr>
      </w:pPr>
      <w:r>
        <w:rPr>
          <w:rFonts w:ascii="宋体" w:hAnsi="宋体"/>
          <w:b/>
          <w:sz w:val="44"/>
          <w:szCs w:val="44"/>
        </w:rPr>
        <w:lastRenderedPageBreak/>
        <w:t>第</w:t>
      </w:r>
      <w:r>
        <w:rPr>
          <w:rFonts w:ascii="宋体" w:hAnsi="宋体" w:hint="eastAsia"/>
          <w:b/>
          <w:sz w:val="44"/>
          <w:szCs w:val="44"/>
        </w:rPr>
        <w:t>二</w:t>
      </w:r>
      <w:r>
        <w:rPr>
          <w:rFonts w:ascii="宋体" w:hAnsi="宋体"/>
          <w:b/>
          <w:sz w:val="44"/>
          <w:szCs w:val="44"/>
        </w:rPr>
        <w:t>章 招标</w:t>
      </w:r>
      <w:r>
        <w:rPr>
          <w:rFonts w:ascii="宋体" w:hAnsi="宋体" w:hint="eastAsia"/>
          <w:b/>
          <w:sz w:val="44"/>
          <w:szCs w:val="44"/>
        </w:rPr>
        <w:t>项目</w:t>
      </w:r>
      <w:r>
        <w:rPr>
          <w:rFonts w:ascii="宋体" w:hAnsi="宋体"/>
          <w:b/>
          <w:sz w:val="44"/>
          <w:szCs w:val="44"/>
        </w:rPr>
        <w:t>技术说明</w:t>
      </w:r>
    </w:p>
    <w:p w:rsidR="003C0C09" w:rsidRDefault="003C0C09">
      <w:pPr>
        <w:tabs>
          <w:tab w:val="left" w:pos="960"/>
        </w:tabs>
        <w:spacing w:line="480" w:lineRule="auto"/>
        <w:jc w:val="left"/>
        <w:textAlignment w:val="baseline"/>
        <w:rPr>
          <w:rFonts w:ascii="宋体" w:hAnsi="宋体"/>
          <w:b/>
          <w:sz w:val="28"/>
          <w:szCs w:val="28"/>
        </w:rPr>
      </w:pPr>
    </w:p>
    <w:p w:rsidR="003C0C09" w:rsidRDefault="005A3270">
      <w:pPr>
        <w:tabs>
          <w:tab w:val="left" w:pos="960"/>
        </w:tabs>
        <w:spacing w:line="480" w:lineRule="auto"/>
        <w:ind w:firstLineChars="151" w:firstLine="424"/>
        <w:jc w:val="left"/>
        <w:textAlignment w:val="baseline"/>
        <w:rPr>
          <w:rFonts w:ascii="宋体" w:hAnsi="宋体"/>
          <w:b/>
          <w:sz w:val="28"/>
          <w:szCs w:val="28"/>
        </w:rPr>
      </w:pPr>
      <w:r>
        <w:rPr>
          <w:rFonts w:ascii="宋体" w:hAnsi="宋体" w:hint="eastAsia"/>
          <w:b/>
          <w:sz w:val="28"/>
          <w:szCs w:val="28"/>
        </w:rPr>
        <w:t>1. 招标范围、内容</w:t>
      </w:r>
    </w:p>
    <w:p w:rsidR="003C0C09" w:rsidRDefault="005A3270">
      <w:pPr>
        <w:tabs>
          <w:tab w:val="left" w:pos="960"/>
        </w:tabs>
        <w:spacing w:line="480" w:lineRule="auto"/>
        <w:ind w:firstLineChars="200" w:firstLine="560"/>
        <w:jc w:val="left"/>
        <w:textAlignment w:val="baseline"/>
        <w:rPr>
          <w:rFonts w:ascii="宋体" w:hAnsi="宋体"/>
          <w:color w:val="FF0000"/>
          <w:sz w:val="28"/>
          <w:szCs w:val="28"/>
        </w:rPr>
      </w:pPr>
      <w:r>
        <w:rPr>
          <w:rFonts w:ascii="宋体" w:hAnsi="宋体" w:hint="eastAsia"/>
          <w:sz w:val="28"/>
          <w:szCs w:val="28"/>
        </w:rPr>
        <w:t>1.1项目简介：</w:t>
      </w:r>
      <w:r>
        <w:rPr>
          <w:rFonts w:ascii="宋体" w:hAnsi="宋体" w:hint="eastAsia"/>
          <w:color w:val="000000"/>
          <w:sz w:val="28"/>
          <w:szCs w:val="28"/>
        </w:rPr>
        <w:t>上海市儿童医院位于北京西路1400弄24号及泸定路355号，共两个院区,</w:t>
      </w:r>
      <w:r>
        <w:rPr>
          <w:rFonts w:ascii="宋体" w:hAnsi="宋体"/>
          <w:color w:val="000000"/>
          <w:sz w:val="28"/>
          <w:szCs w:val="28"/>
        </w:rPr>
        <w:t>拥有一批重点学科，是一所集医疗、教学、科研、保健、康复于一体的三级甲等综合性儿童医院；是上海市文明单位。医院</w:t>
      </w:r>
      <w:r>
        <w:rPr>
          <w:rFonts w:ascii="宋体" w:hAnsi="宋体" w:hint="eastAsia"/>
          <w:color w:val="000000"/>
          <w:sz w:val="28"/>
          <w:szCs w:val="28"/>
        </w:rPr>
        <w:t>北京西路院区</w:t>
      </w:r>
      <w:r>
        <w:rPr>
          <w:rFonts w:ascii="宋体" w:hAnsi="宋体"/>
          <w:color w:val="000000"/>
          <w:sz w:val="28"/>
          <w:szCs w:val="28"/>
        </w:rPr>
        <w:t>占地面积1.59公顷，建筑面积约2.5万平方米，核定床位</w:t>
      </w:r>
      <w:r>
        <w:rPr>
          <w:rFonts w:ascii="宋体" w:hAnsi="宋体" w:hint="eastAsia"/>
          <w:color w:val="000000"/>
          <w:sz w:val="28"/>
          <w:szCs w:val="28"/>
        </w:rPr>
        <w:t>150</w:t>
      </w:r>
      <w:r>
        <w:rPr>
          <w:rFonts w:ascii="宋体" w:hAnsi="宋体"/>
          <w:color w:val="000000"/>
          <w:sz w:val="28"/>
          <w:szCs w:val="28"/>
        </w:rPr>
        <w:t>张，</w:t>
      </w:r>
      <w:r>
        <w:rPr>
          <w:rFonts w:ascii="宋体" w:hAnsi="宋体" w:hint="eastAsia"/>
          <w:color w:val="000000"/>
          <w:sz w:val="28"/>
          <w:szCs w:val="28"/>
        </w:rPr>
        <w:t>泸定路院区占地面积约39亩，核定床位550张，</w:t>
      </w:r>
      <w:r>
        <w:rPr>
          <w:rFonts w:ascii="宋体" w:hAnsi="宋体"/>
          <w:color w:val="000000"/>
          <w:sz w:val="28"/>
          <w:szCs w:val="28"/>
        </w:rPr>
        <w:t>年门诊量逾100万人次</w:t>
      </w:r>
      <w:r>
        <w:rPr>
          <w:rFonts w:ascii="宋体" w:hAnsi="宋体" w:hint="eastAsia"/>
          <w:color w:val="000000"/>
          <w:sz w:val="28"/>
          <w:szCs w:val="28"/>
        </w:rPr>
        <w:t>以上</w:t>
      </w:r>
      <w:r>
        <w:rPr>
          <w:rFonts w:ascii="宋体" w:hAnsi="宋体"/>
          <w:color w:val="000000"/>
          <w:sz w:val="28"/>
          <w:szCs w:val="28"/>
        </w:rPr>
        <w:t>，住院病人逾1</w:t>
      </w:r>
      <w:r>
        <w:rPr>
          <w:rFonts w:ascii="宋体" w:hAnsi="宋体" w:hint="eastAsia"/>
          <w:color w:val="000000"/>
          <w:sz w:val="28"/>
          <w:szCs w:val="28"/>
        </w:rPr>
        <w:t>.</w:t>
      </w:r>
      <w:r>
        <w:rPr>
          <w:rFonts w:ascii="宋体" w:hAnsi="宋体"/>
          <w:color w:val="000000"/>
          <w:sz w:val="28"/>
          <w:szCs w:val="28"/>
        </w:rPr>
        <w:t>5万人次。</w:t>
      </w:r>
      <w:r>
        <w:rPr>
          <w:rFonts w:ascii="宋体" w:hAnsi="宋体" w:hint="eastAsia"/>
          <w:color w:val="000000"/>
          <w:sz w:val="28"/>
          <w:szCs w:val="28"/>
        </w:rPr>
        <w:t>为提高为临床部门服务的质量、配合提高医院的工作效率，本次项目为医院招标合格、合适的家具供应商。</w:t>
      </w:r>
    </w:p>
    <w:p w:rsidR="003C0C09" w:rsidRDefault="005A3270">
      <w:pPr>
        <w:tabs>
          <w:tab w:val="left" w:pos="960"/>
        </w:tabs>
        <w:spacing w:line="480" w:lineRule="auto"/>
        <w:ind w:leftChars="267" w:left="561"/>
        <w:jc w:val="left"/>
        <w:textAlignment w:val="baseline"/>
        <w:rPr>
          <w:rFonts w:ascii="宋体" w:hAnsi="宋体"/>
          <w:sz w:val="28"/>
          <w:szCs w:val="28"/>
        </w:rPr>
      </w:pPr>
      <w:r>
        <w:rPr>
          <w:rFonts w:ascii="宋体" w:hAnsi="宋体" w:hint="eastAsia"/>
          <w:sz w:val="28"/>
          <w:szCs w:val="28"/>
        </w:rPr>
        <w:t>1.2招标范围：参选人应按照招标文件中的要求提供相应的报价。1.3数量、规格及要求：</w:t>
      </w:r>
    </w:p>
    <w:p w:rsidR="003C0C09" w:rsidRDefault="005A3270">
      <w:pPr>
        <w:tabs>
          <w:tab w:val="left" w:pos="960"/>
        </w:tabs>
        <w:spacing w:line="480" w:lineRule="auto"/>
        <w:ind w:leftChars="267" w:left="561"/>
        <w:jc w:val="center"/>
        <w:textAlignment w:val="baseline"/>
        <w:rPr>
          <w:rFonts w:ascii="宋体" w:hAnsi="宋体"/>
          <w:sz w:val="28"/>
          <w:szCs w:val="28"/>
        </w:rPr>
      </w:pPr>
      <w:r>
        <w:rPr>
          <w:rFonts w:ascii="宋体" w:hAnsi="宋体"/>
          <w:noProof/>
          <w:sz w:val="28"/>
          <w:szCs w:val="28"/>
        </w:rPr>
        <w:lastRenderedPageBreak/>
        <w:drawing>
          <wp:inline distT="0" distB="0" distL="0" distR="0">
            <wp:extent cx="4271645" cy="4101465"/>
            <wp:effectExtent l="19050" t="0" r="0" b="0"/>
            <wp:docPr id="1" name="图片 1" descr="617d42ed964f39be2d841f957a32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17d42ed964f39be2d841f957a32164"/>
                    <pic:cNvPicPr>
                      <a:picLocks noChangeAspect="1" noChangeArrowheads="1"/>
                    </pic:cNvPicPr>
                  </pic:nvPicPr>
                  <pic:blipFill>
                    <a:blip r:embed="rId12" cstate="print"/>
                    <a:srcRect/>
                    <a:stretch>
                      <a:fillRect/>
                    </a:stretch>
                  </pic:blipFill>
                  <pic:spPr>
                    <a:xfrm>
                      <a:off x="0" y="0"/>
                      <a:ext cx="4271645" cy="4101465"/>
                    </a:xfrm>
                    <a:prstGeom prst="rect">
                      <a:avLst/>
                    </a:prstGeom>
                    <a:noFill/>
                    <a:ln w="9525">
                      <a:noFill/>
                      <a:miter lim="800000"/>
                      <a:headEnd/>
                      <a:tailEnd/>
                    </a:ln>
                  </pic:spPr>
                </pic:pic>
              </a:graphicData>
            </a:graphic>
          </wp:inline>
        </w:drawing>
      </w:r>
    </w:p>
    <w:p w:rsidR="003C0C09" w:rsidRDefault="005A3270">
      <w:pPr>
        <w:tabs>
          <w:tab w:val="left" w:pos="960"/>
        </w:tabs>
        <w:spacing w:line="480" w:lineRule="auto"/>
        <w:ind w:leftChars="267" w:left="561"/>
        <w:jc w:val="left"/>
        <w:textAlignment w:val="baseline"/>
        <w:rPr>
          <w:rFonts w:ascii="宋体" w:hAnsi="宋体"/>
          <w:sz w:val="28"/>
          <w:szCs w:val="28"/>
        </w:rPr>
      </w:pPr>
      <w:r>
        <w:rPr>
          <w:rFonts w:ascii="宋体" w:hAnsi="宋体" w:hint="eastAsia"/>
          <w:sz w:val="28"/>
          <w:szCs w:val="28"/>
        </w:rPr>
        <w:t>报价单格式详见附件1.</w:t>
      </w:r>
    </w:p>
    <w:p w:rsidR="003C0C09" w:rsidRDefault="003C0C09">
      <w:pPr>
        <w:widowControl/>
        <w:shd w:val="clear" w:color="auto" w:fill="FFFFFF"/>
        <w:snapToGrid w:val="0"/>
        <w:spacing w:line="360" w:lineRule="auto"/>
        <w:ind w:firstLineChars="150" w:firstLine="422"/>
        <w:jc w:val="left"/>
        <w:rPr>
          <w:rFonts w:ascii="宋体" w:hAnsi="宋体"/>
          <w:b/>
          <w:sz w:val="28"/>
          <w:szCs w:val="28"/>
        </w:rPr>
      </w:pPr>
    </w:p>
    <w:p w:rsidR="003C0C09" w:rsidRDefault="005A3270">
      <w:pPr>
        <w:widowControl/>
        <w:shd w:val="clear" w:color="auto" w:fill="FFFFFF"/>
        <w:snapToGrid w:val="0"/>
        <w:spacing w:line="360" w:lineRule="auto"/>
        <w:ind w:firstLineChars="150" w:firstLine="422"/>
        <w:jc w:val="left"/>
        <w:rPr>
          <w:rFonts w:ascii="宋体" w:hAnsi="宋体"/>
          <w:b/>
          <w:sz w:val="28"/>
          <w:szCs w:val="28"/>
        </w:rPr>
      </w:pPr>
      <w:r>
        <w:rPr>
          <w:rFonts w:ascii="宋体" w:hAnsi="宋体" w:hint="eastAsia"/>
          <w:b/>
          <w:sz w:val="28"/>
          <w:szCs w:val="28"/>
        </w:rPr>
        <w:t>2．质量要求</w:t>
      </w:r>
    </w:p>
    <w:p w:rsidR="003C0C09" w:rsidRDefault="005A3270">
      <w:pPr>
        <w:widowControl/>
        <w:shd w:val="clear" w:color="auto" w:fill="FFFFFF"/>
        <w:snapToGrid w:val="0"/>
        <w:spacing w:line="360" w:lineRule="auto"/>
        <w:ind w:firstLineChars="150" w:firstLine="420"/>
        <w:jc w:val="left"/>
        <w:rPr>
          <w:rFonts w:ascii="宋体" w:hAnsi="宋体"/>
          <w:color w:val="000000"/>
          <w:sz w:val="28"/>
          <w:szCs w:val="28"/>
        </w:rPr>
      </w:pPr>
      <w:r>
        <w:rPr>
          <w:rFonts w:ascii="宋体" w:hAnsi="宋体" w:hint="eastAsia"/>
          <w:sz w:val="28"/>
          <w:szCs w:val="28"/>
        </w:rPr>
        <w:t>2.1</w:t>
      </w:r>
      <w:r>
        <w:rPr>
          <w:rFonts w:ascii="宋体" w:hAnsi="宋体"/>
          <w:sz w:val="28"/>
          <w:szCs w:val="28"/>
        </w:rPr>
        <w:t>参选人须按要求提供及选用</w:t>
      </w:r>
      <w:r>
        <w:rPr>
          <w:rFonts w:ascii="宋体" w:hAnsi="宋体" w:hint="eastAsia"/>
          <w:sz w:val="28"/>
          <w:szCs w:val="28"/>
        </w:rPr>
        <w:t>符合招标文件质量标准的产品</w:t>
      </w:r>
      <w:r>
        <w:rPr>
          <w:rFonts w:ascii="宋体" w:hAnsi="宋体"/>
          <w:sz w:val="28"/>
          <w:szCs w:val="28"/>
        </w:rPr>
        <w:t>，</w:t>
      </w:r>
      <w:r>
        <w:rPr>
          <w:rFonts w:ascii="宋体" w:hAnsi="宋体"/>
          <w:color w:val="000000"/>
          <w:sz w:val="28"/>
          <w:szCs w:val="28"/>
        </w:rPr>
        <w:t>达到</w:t>
      </w:r>
      <w:r>
        <w:rPr>
          <w:rFonts w:ascii="宋体" w:hAnsi="宋体" w:hint="eastAsia"/>
          <w:color w:val="000000"/>
          <w:sz w:val="28"/>
          <w:szCs w:val="28"/>
        </w:rPr>
        <w:t>医院</w:t>
      </w:r>
      <w:r>
        <w:rPr>
          <w:rFonts w:ascii="宋体" w:hAnsi="宋体"/>
          <w:color w:val="000000"/>
          <w:sz w:val="28"/>
          <w:szCs w:val="28"/>
        </w:rPr>
        <w:t>验收合格标准</w:t>
      </w:r>
      <w:r>
        <w:rPr>
          <w:rFonts w:ascii="宋体" w:hAnsi="宋体" w:hint="eastAsia"/>
          <w:color w:val="000000"/>
          <w:sz w:val="28"/>
          <w:szCs w:val="28"/>
        </w:rPr>
        <w:t>——数量齐全、品质优秀</w:t>
      </w:r>
      <w:r>
        <w:rPr>
          <w:rFonts w:ascii="宋体" w:hAnsi="宋体"/>
          <w:color w:val="000000"/>
          <w:sz w:val="28"/>
          <w:szCs w:val="28"/>
        </w:rPr>
        <w:t>。</w:t>
      </w:r>
    </w:p>
    <w:p w:rsidR="003C0C09" w:rsidRDefault="005A3270">
      <w:pPr>
        <w:widowControl/>
        <w:shd w:val="clear" w:color="auto" w:fill="FFFFFF"/>
        <w:snapToGrid w:val="0"/>
        <w:spacing w:line="360" w:lineRule="auto"/>
        <w:ind w:firstLineChars="150" w:firstLine="420"/>
        <w:jc w:val="left"/>
        <w:rPr>
          <w:rFonts w:ascii="宋体" w:hAnsi="宋体"/>
          <w:color w:val="FF0000"/>
          <w:sz w:val="28"/>
          <w:szCs w:val="28"/>
        </w:rPr>
      </w:pPr>
      <w:r>
        <w:rPr>
          <w:rFonts w:ascii="宋体" w:hAnsi="宋体" w:hint="eastAsia"/>
          <w:sz w:val="28"/>
          <w:szCs w:val="28"/>
        </w:rPr>
        <w:t>2.2</w:t>
      </w:r>
      <w:r>
        <w:rPr>
          <w:rFonts w:ascii="宋体" w:hAnsi="宋体" w:hint="eastAsia"/>
          <w:color w:val="000000"/>
          <w:sz w:val="28"/>
          <w:szCs w:val="28"/>
        </w:rPr>
        <w:t>若因中选</w:t>
      </w:r>
      <w:proofErr w:type="gramStart"/>
      <w:r>
        <w:rPr>
          <w:rFonts w:ascii="宋体" w:hAnsi="宋体" w:hint="eastAsia"/>
          <w:color w:val="000000"/>
          <w:sz w:val="28"/>
          <w:szCs w:val="28"/>
        </w:rPr>
        <w:t>人原因</w:t>
      </w:r>
      <w:proofErr w:type="gramEnd"/>
      <w:r>
        <w:rPr>
          <w:rFonts w:ascii="宋体" w:hAnsi="宋体" w:hint="eastAsia"/>
          <w:color w:val="000000"/>
          <w:sz w:val="28"/>
          <w:szCs w:val="28"/>
        </w:rPr>
        <w:t>造成产品质量不合格，中选人应无条件退换产品至合格或无条件更换新产品，由此造成的损失由中选人负责。</w:t>
      </w:r>
    </w:p>
    <w:p w:rsidR="003C0C09" w:rsidRDefault="005A3270">
      <w:pPr>
        <w:widowControl/>
        <w:shd w:val="clear" w:color="auto" w:fill="FFFFFF"/>
        <w:snapToGrid w:val="0"/>
        <w:spacing w:line="360" w:lineRule="auto"/>
        <w:ind w:firstLineChars="150" w:firstLine="420"/>
        <w:jc w:val="left"/>
        <w:rPr>
          <w:rFonts w:ascii="宋体" w:hAnsi="宋体"/>
          <w:color w:val="FF0000"/>
          <w:sz w:val="28"/>
          <w:szCs w:val="28"/>
        </w:rPr>
      </w:pPr>
      <w:r>
        <w:rPr>
          <w:rFonts w:ascii="宋体" w:hAnsi="宋体" w:hint="eastAsia"/>
          <w:sz w:val="28"/>
          <w:szCs w:val="28"/>
        </w:rPr>
        <w:t>2.3</w:t>
      </w:r>
      <w:r>
        <w:rPr>
          <w:rFonts w:ascii="宋体" w:hAnsi="宋体" w:hint="eastAsia"/>
          <w:color w:val="000000"/>
          <w:sz w:val="28"/>
          <w:szCs w:val="28"/>
        </w:rPr>
        <w:t>中选人在供货过程</w:t>
      </w:r>
      <w:r>
        <w:rPr>
          <w:rFonts w:ascii="宋体" w:hAnsi="宋体"/>
          <w:color w:val="000000"/>
          <w:sz w:val="28"/>
          <w:szCs w:val="28"/>
        </w:rPr>
        <w:t>中</w:t>
      </w:r>
      <w:r>
        <w:rPr>
          <w:rFonts w:ascii="宋体" w:hAnsi="宋体" w:hint="eastAsia"/>
          <w:color w:val="000000"/>
          <w:sz w:val="28"/>
          <w:szCs w:val="28"/>
        </w:rPr>
        <w:t>因货物</w:t>
      </w:r>
      <w:r>
        <w:rPr>
          <w:rFonts w:ascii="宋体" w:hAnsi="宋体"/>
          <w:color w:val="000000"/>
          <w:sz w:val="28"/>
          <w:szCs w:val="28"/>
        </w:rPr>
        <w:t>质量不符合</w:t>
      </w:r>
      <w:r>
        <w:rPr>
          <w:rFonts w:ascii="宋体" w:hAnsi="宋体" w:hint="eastAsia"/>
          <w:color w:val="000000"/>
          <w:sz w:val="28"/>
          <w:szCs w:val="28"/>
        </w:rPr>
        <w:t>验收标准规范</w:t>
      </w:r>
      <w:r>
        <w:rPr>
          <w:rFonts w:ascii="宋体" w:hAnsi="宋体"/>
          <w:color w:val="000000"/>
          <w:sz w:val="28"/>
          <w:szCs w:val="28"/>
        </w:rPr>
        <w:t>，</w:t>
      </w:r>
      <w:r>
        <w:rPr>
          <w:rFonts w:ascii="宋体" w:hAnsi="宋体" w:hint="eastAsia"/>
          <w:color w:val="000000"/>
          <w:sz w:val="28"/>
          <w:szCs w:val="28"/>
        </w:rPr>
        <w:t>或货物的规格、数量及材质不符合招参选（招标）文件</w:t>
      </w:r>
      <w:r>
        <w:rPr>
          <w:rFonts w:ascii="宋体" w:hAnsi="宋体"/>
          <w:color w:val="000000"/>
          <w:sz w:val="28"/>
          <w:szCs w:val="28"/>
        </w:rPr>
        <w:t>，</w:t>
      </w:r>
      <w:r>
        <w:rPr>
          <w:rFonts w:ascii="宋体" w:hAnsi="宋体" w:hint="eastAsia"/>
          <w:color w:val="000000"/>
          <w:sz w:val="28"/>
          <w:szCs w:val="28"/>
        </w:rPr>
        <w:t>发布人</w:t>
      </w:r>
      <w:r>
        <w:rPr>
          <w:rFonts w:ascii="宋体" w:hAnsi="宋体"/>
          <w:color w:val="000000"/>
          <w:sz w:val="28"/>
          <w:szCs w:val="28"/>
        </w:rPr>
        <w:t>可要求中选人</w:t>
      </w:r>
      <w:r>
        <w:rPr>
          <w:rFonts w:ascii="宋体" w:hAnsi="宋体" w:hint="eastAsia"/>
          <w:color w:val="000000"/>
          <w:sz w:val="28"/>
          <w:szCs w:val="28"/>
        </w:rPr>
        <w:t>更换货物或停止供货</w:t>
      </w:r>
      <w:r>
        <w:rPr>
          <w:rFonts w:ascii="宋体" w:hAnsi="宋体"/>
          <w:color w:val="000000"/>
          <w:sz w:val="28"/>
          <w:szCs w:val="28"/>
        </w:rPr>
        <w:t>，由此产生的一切费用由中选人承担</w:t>
      </w:r>
      <w:r>
        <w:rPr>
          <w:rFonts w:ascii="宋体" w:hAnsi="宋体" w:hint="eastAsia"/>
          <w:color w:val="000000"/>
          <w:sz w:val="28"/>
          <w:szCs w:val="28"/>
        </w:rPr>
        <w:t>。</w:t>
      </w:r>
      <w:r>
        <w:rPr>
          <w:rFonts w:ascii="宋体" w:hAnsi="宋体"/>
          <w:color w:val="FF0000"/>
          <w:sz w:val="28"/>
          <w:szCs w:val="28"/>
        </w:rPr>
        <w:t xml:space="preserve"> </w:t>
      </w:r>
    </w:p>
    <w:p w:rsidR="003C0C09" w:rsidRDefault="005A3270">
      <w:pPr>
        <w:widowControl/>
        <w:shd w:val="clear" w:color="auto" w:fill="FFFFFF"/>
        <w:snapToGrid w:val="0"/>
        <w:spacing w:line="360" w:lineRule="auto"/>
        <w:ind w:firstLineChars="150" w:firstLine="420"/>
        <w:jc w:val="left"/>
        <w:rPr>
          <w:rFonts w:ascii="宋体" w:hAnsi="宋体"/>
          <w:sz w:val="28"/>
          <w:szCs w:val="28"/>
        </w:rPr>
      </w:pPr>
      <w:r>
        <w:rPr>
          <w:rFonts w:ascii="宋体" w:hAnsi="宋体" w:hint="eastAsia"/>
          <w:sz w:val="28"/>
          <w:szCs w:val="28"/>
        </w:rPr>
        <w:t>2.4中选人不得将项目部分或全部分包或转包给第三方。</w:t>
      </w:r>
    </w:p>
    <w:p w:rsidR="003C0C09" w:rsidRDefault="005A3270">
      <w:pPr>
        <w:pStyle w:val="a7"/>
        <w:spacing w:before="0" w:line="480" w:lineRule="auto"/>
        <w:ind w:firstLineChars="151" w:firstLine="424"/>
        <w:rPr>
          <w:rFonts w:hAnsi="宋体" w:cs="宋体"/>
          <w:b/>
          <w:bCs/>
          <w:kern w:val="0"/>
          <w:sz w:val="28"/>
          <w:szCs w:val="28"/>
        </w:rPr>
      </w:pPr>
      <w:r>
        <w:rPr>
          <w:rFonts w:hAnsi="宋体" w:hint="eastAsia"/>
          <w:b/>
          <w:sz w:val="28"/>
          <w:szCs w:val="28"/>
        </w:rPr>
        <w:t>3.</w:t>
      </w:r>
      <w:r>
        <w:rPr>
          <w:rFonts w:hAnsi="宋体" w:cs="宋体" w:hint="eastAsia"/>
          <w:b/>
          <w:bCs/>
          <w:kern w:val="0"/>
          <w:sz w:val="28"/>
          <w:szCs w:val="28"/>
        </w:rPr>
        <w:t>其它要求</w:t>
      </w:r>
    </w:p>
    <w:p w:rsidR="003C0C09" w:rsidRDefault="005A3270">
      <w:pPr>
        <w:pStyle w:val="a7"/>
        <w:spacing w:before="0" w:line="480" w:lineRule="auto"/>
        <w:ind w:left="420" w:firstLineChars="151" w:firstLine="423"/>
        <w:rPr>
          <w:rFonts w:hAnsi="宋体"/>
          <w:sz w:val="28"/>
          <w:szCs w:val="28"/>
        </w:rPr>
      </w:pPr>
      <w:r>
        <w:rPr>
          <w:rFonts w:hAnsi="宋体" w:hint="eastAsia"/>
          <w:sz w:val="28"/>
          <w:szCs w:val="28"/>
        </w:rPr>
        <w:t>1、参选单位应充分了解本项目需求，提供完整的服务方案。</w:t>
      </w:r>
    </w:p>
    <w:p w:rsidR="003C0C09" w:rsidRDefault="005A3270">
      <w:pPr>
        <w:pStyle w:val="a7"/>
        <w:spacing w:before="0" w:line="480" w:lineRule="auto"/>
        <w:ind w:left="420" w:firstLineChars="151" w:firstLine="423"/>
        <w:rPr>
          <w:rFonts w:hAnsi="宋体"/>
          <w:sz w:val="28"/>
          <w:szCs w:val="28"/>
        </w:rPr>
      </w:pPr>
      <w:r>
        <w:rPr>
          <w:rFonts w:hAnsi="宋体" w:hint="eastAsia"/>
          <w:sz w:val="28"/>
          <w:szCs w:val="28"/>
        </w:rPr>
        <w:lastRenderedPageBreak/>
        <w:t>2、中选单位在签订合同时，不得提出附加条件和不合理要求，否则将取消其中选资格。</w:t>
      </w:r>
      <w:r>
        <w:rPr>
          <w:rFonts w:hAnsi="宋体"/>
          <w:sz w:val="28"/>
          <w:szCs w:val="28"/>
        </w:rPr>
        <w:br w:type="page"/>
      </w:r>
    </w:p>
    <w:p w:rsidR="003C0C09" w:rsidRDefault="005A3270">
      <w:pPr>
        <w:spacing w:line="360" w:lineRule="auto"/>
        <w:jc w:val="center"/>
        <w:outlineLvl w:val="0"/>
        <w:rPr>
          <w:rFonts w:ascii="宋体" w:hAnsi="宋体"/>
          <w:b/>
          <w:sz w:val="44"/>
          <w:szCs w:val="44"/>
        </w:rPr>
      </w:pPr>
      <w:r>
        <w:rPr>
          <w:rFonts w:ascii="宋体" w:hAnsi="宋体" w:hint="eastAsia"/>
          <w:b/>
          <w:sz w:val="44"/>
          <w:szCs w:val="44"/>
        </w:rPr>
        <w:lastRenderedPageBreak/>
        <w:t>第三章  参选文件部分格式</w:t>
      </w:r>
    </w:p>
    <w:p w:rsidR="003C0C09" w:rsidRDefault="003C0C09">
      <w:pPr>
        <w:spacing w:line="360" w:lineRule="auto"/>
        <w:rPr>
          <w:rFonts w:ascii="宋体" w:hAnsi="宋体"/>
          <w:b/>
          <w:sz w:val="28"/>
          <w:szCs w:val="28"/>
        </w:rPr>
      </w:pPr>
    </w:p>
    <w:p w:rsidR="003C0C09" w:rsidRDefault="003C0C09">
      <w:pPr>
        <w:spacing w:line="360" w:lineRule="auto"/>
        <w:jc w:val="center"/>
        <w:rPr>
          <w:rFonts w:ascii="宋体" w:hAnsi="宋体"/>
          <w:b/>
          <w:sz w:val="28"/>
          <w:szCs w:val="28"/>
        </w:rPr>
      </w:pPr>
    </w:p>
    <w:p w:rsidR="003C0C09" w:rsidRDefault="005A3270">
      <w:pPr>
        <w:spacing w:line="360" w:lineRule="auto"/>
        <w:jc w:val="center"/>
        <w:rPr>
          <w:rFonts w:ascii="宋体" w:hAnsi="宋体"/>
          <w:b/>
          <w:sz w:val="28"/>
          <w:szCs w:val="28"/>
        </w:rPr>
      </w:pPr>
      <w:r>
        <w:rPr>
          <w:rFonts w:ascii="宋体" w:hAnsi="宋体" w:hint="eastAsia"/>
          <w:b/>
          <w:sz w:val="28"/>
          <w:szCs w:val="28"/>
        </w:rPr>
        <w:t>投  标  函</w:t>
      </w:r>
    </w:p>
    <w:p w:rsidR="003C0C09" w:rsidRDefault="005A3270">
      <w:pPr>
        <w:snapToGrid w:val="0"/>
        <w:spacing w:line="360" w:lineRule="auto"/>
        <w:rPr>
          <w:rFonts w:ascii="宋体" w:hAnsi="宋体"/>
          <w:b/>
          <w:bCs/>
          <w:sz w:val="28"/>
          <w:szCs w:val="28"/>
          <w:u w:val="single"/>
        </w:rPr>
      </w:pPr>
      <w:r>
        <w:rPr>
          <w:rFonts w:ascii="宋体" w:hAnsi="宋体" w:hint="eastAsia"/>
          <w:b/>
          <w:sz w:val="28"/>
          <w:szCs w:val="28"/>
          <w:u w:val="single"/>
        </w:rPr>
        <w:t xml:space="preserve">致：                   </w:t>
      </w:r>
    </w:p>
    <w:p w:rsidR="003C0C09" w:rsidRDefault="005A3270">
      <w:pPr>
        <w:snapToGrid w:val="0"/>
        <w:spacing w:line="360" w:lineRule="auto"/>
        <w:ind w:firstLineChars="250" w:firstLine="700"/>
        <w:rPr>
          <w:rFonts w:ascii="宋体" w:hAnsi="宋体"/>
          <w:sz w:val="28"/>
          <w:szCs w:val="28"/>
        </w:rPr>
      </w:pPr>
      <w:r>
        <w:rPr>
          <w:rFonts w:ascii="宋体" w:hAnsi="宋体" w:hint="eastAsia"/>
          <w:sz w:val="28"/>
          <w:szCs w:val="28"/>
        </w:rPr>
        <w:t>1、根据已收到的</w:t>
      </w:r>
      <w:r>
        <w:rPr>
          <w:rFonts w:ascii="宋体" w:hAnsi="宋体" w:hint="eastAsia"/>
          <w:sz w:val="28"/>
          <w:szCs w:val="28"/>
          <w:u w:val="single"/>
        </w:rPr>
        <w:t xml:space="preserve">                           </w:t>
      </w:r>
      <w:r>
        <w:rPr>
          <w:rFonts w:ascii="宋体" w:hAnsi="宋体" w:hint="eastAsia"/>
          <w:sz w:val="28"/>
          <w:szCs w:val="28"/>
        </w:rPr>
        <w:t>招标文件，遵照国家及地方相关规范，经考察现场和研究上述招标文件后，我方愿按上述</w:t>
      </w:r>
      <w:r>
        <w:rPr>
          <w:rFonts w:ascii="宋体" w:hAnsi="宋体" w:hint="eastAsia"/>
          <w:color w:val="000000"/>
          <w:sz w:val="28"/>
          <w:szCs w:val="28"/>
        </w:rPr>
        <w:t>合同条款、供货清单承包</w:t>
      </w:r>
      <w:r>
        <w:rPr>
          <w:rFonts w:ascii="宋体" w:hAnsi="宋体" w:hint="eastAsia"/>
          <w:sz w:val="28"/>
          <w:szCs w:val="28"/>
        </w:rPr>
        <w:t xml:space="preserve">上述项目的供货。 </w:t>
      </w:r>
    </w:p>
    <w:p w:rsidR="003C0C09" w:rsidRDefault="005A3270">
      <w:pPr>
        <w:snapToGrid w:val="0"/>
        <w:spacing w:line="360" w:lineRule="auto"/>
        <w:rPr>
          <w:rFonts w:ascii="宋体" w:hAnsi="宋体"/>
          <w:sz w:val="28"/>
          <w:szCs w:val="28"/>
        </w:rPr>
      </w:pPr>
      <w:r>
        <w:rPr>
          <w:rFonts w:ascii="宋体" w:hAnsi="宋体" w:hint="eastAsia"/>
          <w:sz w:val="28"/>
          <w:szCs w:val="28"/>
        </w:rPr>
        <w:t xml:space="preserve">     2、我方接受招标文件中的各项条款及支付条件。</w:t>
      </w:r>
    </w:p>
    <w:p w:rsidR="003C0C09" w:rsidRDefault="005A3270">
      <w:pPr>
        <w:snapToGrid w:val="0"/>
        <w:spacing w:line="360" w:lineRule="auto"/>
        <w:ind w:leftChars="250" w:left="945" w:hangingChars="150" w:hanging="420"/>
        <w:rPr>
          <w:rFonts w:ascii="宋体" w:hAnsi="宋体"/>
          <w:sz w:val="28"/>
          <w:szCs w:val="28"/>
        </w:rPr>
      </w:pPr>
      <w:r>
        <w:rPr>
          <w:rFonts w:ascii="宋体" w:hAnsi="宋体" w:hint="eastAsia"/>
          <w:sz w:val="28"/>
          <w:szCs w:val="28"/>
        </w:rPr>
        <w:t>3、我方同意所递交的参选文件在“前附表”规定的参选有效期内有效，我方将受此约束。</w:t>
      </w:r>
    </w:p>
    <w:p w:rsidR="003C0C09" w:rsidRDefault="005A3270">
      <w:pPr>
        <w:snapToGrid w:val="0"/>
        <w:spacing w:line="360" w:lineRule="auto"/>
        <w:ind w:left="1120" w:hangingChars="400" w:hanging="1120"/>
        <w:rPr>
          <w:rFonts w:ascii="宋体" w:hAnsi="宋体"/>
          <w:sz w:val="28"/>
          <w:szCs w:val="28"/>
        </w:rPr>
      </w:pPr>
      <w:r>
        <w:rPr>
          <w:rFonts w:ascii="宋体" w:hAnsi="宋体" w:hint="eastAsia"/>
          <w:sz w:val="28"/>
          <w:szCs w:val="28"/>
        </w:rPr>
        <w:t xml:space="preserve">     4、除非另外达成协议并生效，中选通知书和本参选文件将约束双方合同行为。</w:t>
      </w:r>
    </w:p>
    <w:p w:rsidR="003C0C09" w:rsidRDefault="003C0C09">
      <w:pPr>
        <w:snapToGrid w:val="0"/>
        <w:spacing w:line="360" w:lineRule="auto"/>
        <w:ind w:firstLineChars="250" w:firstLine="700"/>
        <w:rPr>
          <w:rFonts w:ascii="宋体" w:hAnsi="宋体"/>
          <w:sz w:val="28"/>
          <w:szCs w:val="28"/>
        </w:rPr>
      </w:pPr>
    </w:p>
    <w:p w:rsidR="003C0C09" w:rsidRDefault="003C0C09">
      <w:pPr>
        <w:snapToGrid w:val="0"/>
        <w:spacing w:line="360" w:lineRule="auto"/>
        <w:ind w:firstLineChars="250" w:firstLine="700"/>
        <w:rPr>
          <w:rFonts w:ascii="宋体" w:hAnsi="宋体"/>
          <w:sz w:val="28"/>
          <w:szCs w:val="28"/>
        </w:rPr>
      </w:pPr>
    </w:p>
    <w:p w:rsidR="003C0C09" w:rsidRDefault="003C0C09">
      <w:pPr>
        <w:snapToGrid w:val="0"/>
        <w:spacing w:line="360" w:lineRule="auto"/>
        <w:ind w:firstLineChars="250" w:firstLine="700"/>
        <w:rPr>
          <w:rFonts w:ascii="宋体" w:hAnsi="宋体"/>
          <w:sz w:val="28"/>
          <w:szCs w:val="28"/>
        </w:rPr>
      </w:pPr>
    </w:p>
    <w:p w:rsidR="003C0C09" w:rsidRDefault="003C0C09">
      <w:pPr>
        <w:snapToGrid w:val="0"/>
        <w:spacing w:line="360" w:lineRule="auto"/>
        <w:ind w:firstLineChars="250" w:firstLine="700"/>
        <w:rPr>
          <w:rFonts w:ascii="宋体" w:hAnsi="宋体"/>
          <w:sz w:val="28"/>
          <w:szCs w:val="28"/>
        </w:rPr>
      </w:pPr>
    </w:p>
    <w:p w:rsidR="003C0C09" w:rsidRDefault="005A3270">
      <w:pPr>
        <w:snapToGrid w:val="0"/>
        <w:spacing w:line="360" w:lineRule="auto"/>
        <w:ind w:firstLineChars="300" w:firstLine="840"/>
        <w:rPr>
          <w:rFonts w:ascii="宋体" w:hAnsi="宋体"/>
          <w:sz w:val="28"/>
          <w:szCs w:val="28"/>
        </w:rPr>
      </w:pPr>
      <w:r>
        <w:rPr>
          <w:rFonts w:ascii="宋体" w:hAnsi="宋体" w:hint="eastAsia"/>
          <w:sz w:val="28"/>
          <w:szCs w:val="28"/>
        </w:rPr>
        <w:t>参选单位：（盖章）</w:t>
      </w:r>
    </w:p>
    <w:p w:rsidR="003C0C09" w:rsidRDefault="003C0C09">
      <w:pPr>
        <w:snapToGrid w:val="0"/>
        <w:spacing w:line="360" w:lineRule="auto"/>
        <w:ind w:firstLineChars="300" w:firstLine="840"/>
        <w:rPr>
          <w:rFonts w:ascii="宋体" w:hAnsi="宋体"/>
          <w:sz w:val="28"/>
          <w:szCs w:val="28"/>
        </w:rPr>
      </w:pPr>
    </w:p>
    <w:p w:rsidR="003C0C09" w:rsidRDefault="005A3270">
      <w:pPr>
        <w:snapToGrid w:val="0"/>
        <w:spacing w:line="480" w:lineRule="auto"/>
        <w:ind w:firstLineChars="300" w:firstLine="840"/>
        <w:rPr>
          <w:rFonts w:ascii="宋体" w:hAnsi="宋体"/>
          <w:sz w:val="28"/>
          <w:szCs w:val="28"/>
        </w:rPr>
      </w:pPr>
      <w:r>
        <w:rPr>
          <w:rFonts w:ascii="宋体" w:hAnsi="宋体" w:hint="eastAsia"/>
          <w:sz w:val="28"/>
          <w:szCs w:val="28"/>
        </w:rPr>
        <w:t>单位地址：</w:t>
      </w:r>
    </w:p>
    <w:p w:rsidR="003C0C09" w:rsidRDefault="005A3270">
      <w:pPr>
        <w:snapToGrid w:val="0"/>
        <w:spacing w:line="480" w:lineRule="auto"/>
        <w:ind w:firstLineChars="300" w:firstLine="840"/>
        <w:rPr>
          <w:rFonts w:ascii="宋体" w:hAnsi="宋体"/>
          <w:sz w:val="28"/>
          <w:szCs w:val="28"/>
        </w:rPr>
      </w:pPr>
      <w:r>
        <w:rPr>
          <w:rFonts w:ascii="宋体" w:hAnsi="宋体" w:hint="eastAsia"/>
          <w:sz w:val="28"/>
          <w:szCs w:val="28"/>
        </w:rPr>
        <w:t>法定代表人：（签字或盖章）</w:t>
      </w:r>
    </w:p>
    <w:p w:rsidR="003C0C09" w:rsidRDefault="005A3270">
      <w:pPr>
        <w:pStyle w:val="a8"/>
        <w:snapToGrid w:val="0"/>
        <w:spacing w:line="300" w:lineRule="auto"/>
        <w:ind w:firstLineChars="300" w:firstLine="840"/>
        <w:rPr>
          <w:rFonts w:hAnsi="宋体"/>
          <w:szCs w:val="28"/>
        </w:rPr>
      </w:pPr>
      <w:r>
        <w:rPr>
          <w:rFonts w:hAnsi="宋体" w:hint="eastAsia"/>
          <w:szCs w:val="28"/>
        </w:rPr>
        <w:t>日  期：     年      月    日</w:t>
      </w:r>
    </w:p>
    <w:p w:rsidR="003C0C09" w:rsidRDefault="005A3270">
      <w:pPr>
        <w:widowControl/>
        <w:jc w:val="left"/>
        <w:rPr>
          <w:rFonts w:ascii="宋体" w:hAnsi="宋体"/>
          <w:sz w:val="28"/>
          <w:szCs w:val="28"/>
        </w:rPr>
      </w:pPr>
      <w:r>
        <w:rPr>
          <w:rFonts w:ascii="宋体" w:hAnsi="宋体"/>
          <w:sz w:val="28"/>
          <w:szCs w:val="28"/>
        </w:rPr>
        <w:br w:type="page"/>
      </w:r>
    </w:p>
    <w:p w:rsidR="003C0C09" w:rsidRDefault="005A3270">
      <w:pPr>
        <w:snapToGrid w:val="0"/>
        <w:spacing w:line="360" w:lineRule="auto"/>
        <w:ind w:firstLineChars="200" w:firstLine="562"/>
        <w:jc w:val="center"/>
        <w:rPr>
          <w:rFonts w:ascii="宋体" w:hAnsi="宋体"/>
          <w:b/>
          <w:sz w:val="28"/>
          <w:szCs w:val="28"/>
        </w:rPr>
      </w:pPr>
      <w:r>
        <w:rPr>
          <w:rFonts w:ascii="宋体" w:hAnsi="宋体" w:hint="eastAsia"/>
          <w:b/>
          <w:sz w:val="28"/>
          <w:szCs w:val="28"/>
        </w:rPr>
        <w:lastRenderedPageBreak/>
        <w:t>法定代表人资格证明书</w:t>
      </w:r>
    </w:p>
    <w:p w:rsidR="003C0C09" w:rsidRDefault="005A3270">
      <w:pPr>
        <w:pStyle w:val="a8"/>
        <w:spacing w:line="440" w:lineRule="exact"/>
        <w:jc w:val="center"/>
        <w:rPr>
          <w:rFonts w:hAnsi="宋体"/>
          <w:szCs w:val="28"/>
        </w:rPr>
      </w:pPr>
      <w:r>
        <w:rPr>
          <w:rFonts w:hAnsi="宋体" w:hint="eastAsia"/>
          <w:szCs w:val="28"/>
        </w:rPr>
        <w:t xml:space="preserve"> </w:t>
      </w:r>
    </w:p>
    <w:p w:rsidR="003C0C09" w:rsidRDefault="003C0C09">
      <w:pPr>
        <w:pStyle w:val="a8"/>
        <w:spacing w:line="440" w:lineRule="exact"/>
        <w:jc w:val="center"/>
        <w:rPr>
          <w:rFonts w:hAnsi="宋体"/>
          <w:b/>
          <w:bCs/>
          <w:szCs w:val="28"/>
        </w:rPr>
      </w:pPr>
    </w:p>
    <w:p w:rsidR="003C0C09" w:rsidRDefault="005A3270">
      <w:pPr>
        <w:spacing w:line="360" w:lineRule="auto"/>
        <w:ind w:firstLine="570"/>
        <w:rPr>
          <w:rFonts w:ascii="宋体" w:hAnsi="宋体"/>
          <w:sz w:val="28"/>
          <w:szCs w:val="28"/>
        </w:rPr>
      </w:pPr>
      <w:r>
        <w:rPr>
          <w:rFonts w:ascii="宋体" w:hAnsi="宋体" w:hint="eastAsia"/>
          <w:sz w:val="28"/>
          <w:szCs w:val="28"/>
        </w:rPr>
        <w:t>单位名称：</w:t>
      </w:r>
      <w:r>
        <w:rPr>
          <w:rFonts w:ascii="宋体" w:hAnsi="宋体"/>
          <w:sz w:val="28"/>
          <w:szCs w:val="28"/>
          <w:u w:val="single"/>
        </w:rPr>
        <w:t xml:space="preserve">                                      </w:t>
      </w:r>
      <w:r>
        <w:rPr>
          <w:rFonts w:ascii="宋体" w:hAnsi="宋体"/>
          <w:sz w:val="28"/>
          <w:szCs w:val="28"/>
        </w:rPr>
        <w:t xml:space="preserve">          </w:t>
      </w:r>
    </w:p>
    <w:p w:rsidR="003C0C09" w:rsidRDefault="005A3270">
      <w:pPr>
        <w:spacing w:line="360" w:lineRule="auto"/>
        <w:ind w:firstLine="570"/>
        <w:rPr>
          <w:rFonts w:ascii="宋体" w:hAnsi="宋体"/>
          <w:sz w:val="28"/>
          <w:szCs w:val="28"/>
        </w:rPr>
      </w:pP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 xml:space="preserve">  </w:t>
      </w:r>
    </w:p>
    <w:p w:rsidR="003C0C09" w:rsidRDefault="005A3270">
      <w:pPr>
        <w:spacing w:line="360" w:lineRule="auto"/>
        <w:ind w:firstLine="570"/>
        <w:rPr>
          <w:rFonts w:ascii="宋体" w:hAnsi="宋体"/>
          <w:sz w:val="28"/>
          <w:szCs w:val="28"/>
        </w:rPr>
      </w:pPr>
      <w:r>
        <w:rPr>
          <w:rFonts w:ascii="宋体" w:hAnsi="宋体" w:hint="eastAsia"/>
          <w:sz w:val="28"/>
          <w:szCs w:val="28"/>
        </w:rPr>
        <w:t>姓名：</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性别：</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年龄：</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职务：</w:t>
      </w:r>
      <w:r>
        <w:rPr>
          <w:rFonts w:ascii="宋体" w:hAnsi="宋体"/>
          <w:sz w:val="28"/>
          <w:szCs w:val="28"/>
          <w:u w:val="single"/>
        </w:rPr>
        <w:t xml:space="preserve">          </w:t>
      </w:r>
      <w:r>
        <w:rPr>
          <w:rFonts w:ascii="宋体" w:hAnsi="宋体"/>
          <w:sz w:val="28"/>
          <w:szCs w:val="28"/>
        </w:rPr>
        <w:t xml:space="preserve"> </w:t>
      </w:r>
    </w:p>
    <w:p w:rsidR="003C0C09" w:rsidRDefault="005A3270">
      <w:pPr>
        <w:spacing w:line="360" w:lineRule="auto"/>
        <w:rPr>
          <w:rFonts w:ascii="宋体" w:hAnsi="宋体"/>
          <w:sz w:val="28"/>
          <w:szCs w:val="28"/>
        </w:rPr>
      </w:pPr>
      <w:r>
        <w:rPr>
          <w:rFonts w:ascii="宋体" w:hAnsi="宋体" w:hint="eastAsia"/>
          <w:sz w:val="28"/>
          <w:szCs w:val="28"/>
        </w:rPr>
        <w:t>系</w:t>
      </w:r>
      <w:r>
        <w:rPr>
          <w:rFonts w:ascii="宋体" w:hAnsi="宋体"/>
          <w:sz w:val="28"/>
          <w:szCs w:val="28"/>
          <w:u w:val="single"/>
        </w:rPr>
        <w:t xml:space="preserve">                          </w:t>
      </w:r>
      <w:r>
        <w:rPr>
          <w:rFonts w:ascii="宋体" w:hAnsi="宋体" w:hint="eastAsia"/>
          <w:sz w:val="28"/>
          <w:szCs w:val="28"/>
        </w:rPr>
        <w:t>的法定代表人。为</w:t>
      </w:r>
      <w:r>
        <w:rPr>
          <w:rFonts w:ascii="宋体" w:hAnsi="宋体" w:cs="宋体" w:hint="eastAsia"/>
          <w:bCs/>
          <w:kern w:val="0"/>
          <w:sz w:val="28"/>
          <w:szCs w:val="28"/>
          <w:u w:val="single"/>
        </w:rPr>
        <w:t xml:space="preserve">                       </w:t>
      </w:r>
      <w:r>
        <w:rPr>
          <w:rFonts w:ascii="宋体" w:hAnsi="宋体" w:hint="eastAsia"/>
          <w:sz w:val="28"/>
          <w:szCs w:val="28"/>
        </w:rPr>
        <w:t>签署上述项目的参选文件、进行合同谈判、签署合同和处理与之有关的一切事务。</w:t>
      </w:r>
    </w:p>
    <w:p w:rsidR="003C0C09" w:rsidRDefault="003C0C09">
      <w:pPr>
        <w:spacing w:line="360" w:lineRule="auto"/>
        <w:ind w:firstLine="570"/>
        <w:rPr>
          <w:rFonts w:ascii="宋体" w:hAnsi="宋体"/>
          <w:sz w:val="28"/>
          <w:szCs w:val="28"/>
        </w:rPr>
      </w:pPr>
    </w:p>
    <w:p w:rsidR="003C0C09" w:rsidRDefault="005A3270">
      <w:pPr>
        <w:spacing w:line="360" w:lineRule="auto"/>
        <w:ind w:firstLine="570"/>
        <w:rPr>
          <w:rFonts w:ascii="宋体" w:hAnsi="宋体"/>
          <w:sz w:val="28"/>
          <w:szCs w:val="28"/>
        </w:rPr>
      </w:pPr>
      <w:r>
        <w:rPr>
          <w:rFonts w:ascii="宋体" w:hAnsi="宋体" w:hint="eastAsia"/>
          <w:sz w:val="28"/>
          <w:szCs w:val="28"/>
        </w:rPr>
        <w:t>特此证明。</w:t>
      </w:r>
    </w:p>
    <w:p w:rsidR="003C0C09" w:rsidRDefault="003C0C09">
      <w:pPr>
        <w:spacing w:line="360" w:lineRule="auto"/>
        <w:ind w:firstLine="570"/>
        <w:rPr>
          <w:rFonts w:ascii="宋体" w:hAnsi="宋体"/>
          <w:sz w:val="28"/>
          <w:szCs w:val="28"/>
        </w:rPr>
      </w:pPr>
    </w:p>
    <w:p w:rsidR="003C0C09" w:rsidRDefault="003C0C09">
      <w:pPr>
        <w:spacing w:line="360" w:lineRule="auto"/>
        <w:ind w:firstLine="570"/>
        <w:rPr>
          <w:rFonts w:ascii="宋体" w:hAnsi="宋体"/>
          <w:sz w:val="28"/>
          <w:szCs w:val="28"/>
        </w:rPr>
      </w:pPr>
    </w:p>
    <w:p w:rsidR="003C0C09" w:rsidRDefault="003C0C09">
      <w:pPr>
        <w:spacing w:line="360" w:lineRule="auto"/>
        <w:ind w:firstLine="570"/>
        <w:rPr>
          <w:rFonts w:ascii="宋体" w:hAnsi="宋体"/>
          <w:sz w:val="28"/>
          <w:szCs w:val="28"/>
        </w:rPr>
      </w:pPr>
    </w:p>
    <w:p w:rsidR="003C0C09" w:rsidRDefault="003C0C09">
      <w:pPr>
        <w:spacing w:line="360" w:lineRule="auto"/>
        <w:ind w:firstLine="570"/>
        <w:rPr>
          <w:rFonts w:ascii="宋体" w:hAnsi="宋体"/>
          <w:sz w:val="28"/>
          <w:szCs w:val="28"/>
        </w:rPr>
      </w:pPr>
    </w:p>
    <w:p w:rsidR="003C0C09" w:rsidRDefault="005A3270">
      <w:pPr>
        <w:spacing w:line="360" w:lineRule="auto"/>
        <w:ind w:firstLineChars="1302" w:firstLine="3646"/>
        <w:rPr>
          <w:rFonts w:ascii="宋体" w:hAnsi="宋体"/>
          <w:sz w:val="28"/>
          <w:szCs w:val="28"/>
        </w:rPr>
      </w:pPr>
      <w:r>
        <w:rPr>
          <w:rFonts w:ascii="宋体" w:hAnsi="宋体" w:hint="eastAsia"/>
          <w:sz w:val="28"/>
          <w:szCs w:val="28"/>
        </w:rPr>
        <w:t>参选人：</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公章</w:t>
      </w:r>
      <w:r>
        <w:rPr>
          <w:rFonts w:ascii="宋体" w:hAnsi="宋体"/>
          <w:sz w:val="28"/>
          <w:szCs w:val="28"/>
        </w:rPr>
        <w:t>)</w:t>
      </w:r>
    </w:p>
    <w:p w:rsidR="003C0C09" w:rsidRDefault="003C0C09">
      <w:pPr>
        <w:spacing w:line="360" w:lineRule="auto"/>
        <w:ind w:firstLineChars="1302" w:firstLine="3646"/>
        <w:rPr>
          <w:rFonts w:ascii="宋体" w:hAnsi="宋体"/>
          <w:sz w:val="28"/>
          <w:szCs w:val="28"/>
        </w:rPr>
      </w:pPr>
    </w:p>
    <w:p w:rsidR="003C0C09" w:rsidRDefault="005A3270">
      <w:pPr>
        <w:spacing w:line="360" w:lineRule="auto"/>
        <w:ind w:firstLineChars="1302" w:firstLine="3646"/>
        <w:rPr>
          <w:rFonts w:ascii="宋体" w:hAnsi="宋体"/>
          <w:sz w:val="28"/>
          <w:szCs w:val="28"/>
        </w:rPr>
      </w:pPr>
      <w:r>
        <w:rPr>
          <w:rFonts w:ascii="宋体" w:hAnsi="宋体" w:hint="eastAsia"/>
          <w:sz w:val="28"/>
          <w:szCs w:val="28"/>
        </w:rPr>
        <w:t>日</w:t>
      </w:r>
      <w:r>
        <w:rPr>
          <w:rFonts w:ascii="宋体" w:hAnsi="宋体"/>
          <w:sz w:val="28"/>
          <w:szCs w:val="28"/>
        </w:rPr>
        <w:t xml:space="preserve">  </w:t>
      </w:r>
      <w:r>
        <w:rPr>
          <w:rFonts w:ascii="宋体" w:hAnsi="宋体" w:hint="eastAsia"/>
          <w:sz w:val="28"/>
          <w:szCs w:val="28"/>
        </w:rPr>
        <w:t>期：</w:t>
      </w: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3C0C09" w:rsidRDefault="005A3270">
      <w:pPr>
        <w:widowControl/>
        <w:jc w:val="left"/>
        <w:rPr>
          <w:rFonts w:ascii="宋体" w:hAnsi="宋体"/>
          <w:sz w:val="28"/>
          <w:szCs w:val="28"/>
        </w:rPr>
      </w:pPr>
      <w:r>
        <w:rPr>
          <w:rFonts w:ascii="宋体" w:hAnsi="宋体"/>
          <w:sz w:val="28"/>
          <w:szCs w:val="28"/>
        </w:rPr>
        <w:br w:type="page"/>
      </w:r>
    </w:p>
    <w:p w:rsidR="003C0C09" w:rsidRDefault="005A3270">
      <w:pPr>
        <w:spacing w:line="360" w:lineRule="auto"/>
        <w:jc w:val="center"/>
        <w:rPr>
          <w:rFonts w:ascii="宋体" w:hAnsi="宋体"/>
          <w:b/>
          <w:sz w:val="28"/>
          <w:szCs w:val="28"/>
        </w:rPr>
      </w:pPr>
      <w:r>
        <w:rPr>
          <w:rFonts w:ascii="宋体" w:hAnsi="宋体" w:hint="eastAsia"/>
          <w:b/>
          <w:sz w:val="28"/>
          <w:szCs w:val="28"/>
        </w:rPr>
        <w:lastRenderedPageBreak/>
        <w:t>授权委托书</w:t>
      </w:r>
    </w:p>
    <w:p w:rsidR="003C0C09" w:rsidRDefault="003C0C09">
      <w:pPr>
        <w:spacing w:line="360" w:lineRule="auto"/>
        <w:ind w:firstLine="612"/>
        <w:rPr>
          <w:rFonts w:ascii="宋体" w:hAnsi="宋体"/>
          <w:sz w:val="28"/>
          <w:szCs w:val="28"/>
        </w:rPr>
      </w:pPr>
    </w:p>
    <w:p w:rsidR="003C0C09" w:rsidRDefault="005A3270">
      <w:pPr>
        <w:adjustRightInd w:val="0"/>
        <w:snapToGrid w:val="0"/>
        <w:spacing w:line="480" w:lineRule="auto"/>
        <w:ind w:firstLine="612"/>
        <w:rPr>
          <w:rFonts w:ascii="宋体" w:hAnsi="宋体"/>
          <w:sz w:val="28"/>
          <w:szCs w:val="28"/>
        </w:rPr>
      </w:pPr>
      <w:r>
        <w:rPr>
          <w:rFonts w:ascii="宋体" w:hAnsi="宋体" w:hint="eastAsia"/>
          <w:sz w:val="28"/>
          <w:szCs w:val="28"/>
        </w:rPr>
        <w:t>本授权书声明：</w:t>
      </w:r>
      <w:r>
        <w:rPr>
          <w:rFonts w:ascii="宋体" w:hAnsi="宋体" w:hint="eastAsia"/>
          <w:sz w:val="28"/>
          <w:szCs w:val="28"/>
          <w:u w:val="single"/>
        </w:rPr>
        <w:t xml:space="preserve">         </w:t>
      </w:r>
      <w:r>
        <w:rPr>
          <w:rFonts w:ascii="宋体" w:hAnsi="宋体" w:hint="eastAsia"/>
          <w:sz w:val="28"/>
          <w:szCs w:val="28"/>
        </w:rPr>
        <w:t>（姓名）是</w:t>
      </w:r>
      <w:r>
        <w:rPr>
          <w:rFonts w:ascii="宋体" w:hAnsi="宋体" w:hint="eastAsia"/>
          <w:sz w:val="28"/>
          <w:szCs w:val="28"/>
          <w:u w:val="single"/>
        </w:rPr>
        <w:t xml:space="preserve">                     </w:t>
      </w:r>
      <w:r>
        <w:rPr>
          <w:rFonts w:ascii="宋体" w:hAnsi="宋体" w:hint="eastAsia"/>
          <w:sz w:val="28"/>
          <w:szCs w:val="28"/>
        </w:rPr>
        <w:t>（参选单位名称）的法定代表人，现授权委托</w:t>
      </w:r>
      <w:r>
        <w:rPr>
          <w:rFonts w:ascii="宋体" w:hAnsi="宋体" w:hint="eastAsia"/>
          <w:sz w:val="28"/>
          <w:szCs w:val="28"/>
          <w:u w:val="single"/>
        </w:rPr>
        <w:t xml:space="preserve">          </w:t>
      </w:r>
      <w:r>
        <w:rPr>
          <w:rFonts w:ascii="宋体" w:hAnsi="宋体" w:hint="eastAsia"/>
          <w:sz w:val="28"/>
          <w:szCs w:val="28"/>
        </w:rPr>
        <w:t>（姓名）为我公司代理人，以本公司名义参加</w:t>
      </w:r>
      <w:r>
        <w:rPr>
          <w:rFonts w:ascii="宋体" w:hAnsi="宋体" w:hint="eastAsia"/>
          <w:sz w:val="28"/>
          <w:szCs w:val="28"/>
          <w:u w:val="single"/>
        </w:rPr>
        <w:t xml:space="preserve">                                </w:t>
      </w:r>
      <w:r>
        <w:rPr>
          <w:rFonts w:ascii="宋体" w:hAnsi="宋体" w:hint="eastAsia"/>
          <w:sz w:val="28"/>
          <w:szCs w:val="28"/>
        </w:rPr>
        <w:t>的参选活动。代理人在开标、评标、合同谈判过程中所签署的一切文件和处理与之有关的一切事务，我均以承认。</w:t>
      </w:r>
    </w:p>
    <w:p w:rsidR="003C0C09" w:rsidRDefault="005A3270">
      <w:pPr>
        <w:adjustRightInd w:val="0"/>
        <w:snapToGrid w:val="0"/>
        <w:spacing w:line="480" w:lineRule="auto"/>
        <w:ind w:firstLine="612"/>
        <w:rPr>
          <w:rFonts w:ascii="宋体" w:hAnsi="宋体"/>
          <w:sz w:val="28"/>
          <w:szCs w:val="28"/>
        </w:rPr>
      </w:pPr>
      <w:r>
        <w:rPr>
          <w:rFonts w:ascii="宋体" w:hAnsi="宋体" w:hint="eastAsia"/>
          <w:sz w:val="28"/>
          <w:szCs w:val="28"/>
        </w:rPr>
        <w:t>代理人无转委托权。特此委托。</w:t>
      </w:r>
    </w:p>
    <w:p w:rsidR="003C0C09" w:rsidRDefault="003C0C09">
      <w:pPr>
        <w:spacing w:line="360" w:lineRule="auto"/>
        <w:ind w:firstLine="612"/>
        <w:rPr>
          <w:rFonts w:ascii="宋体" w:hAnsi="宋体"/>
          <w:sz w:val="28"/>
          <w:szCs w:val="28"/>
        </w:rPr>
      </w:pPr>
    </w:p>
    <w:p w:rsidR="003C0C09" w:rsidRDefault="003C0C09">
      <w:pPr>
        <w:spacing w:line="360" w:lineRule="auto"/>
        <w:ind w:firstLine="612"/>
        <w:rPr>
          <w:rFonts w:ascii="宋体" w:hAnsi="宋体"/>
          <w:sz w:val="28"/>
          <w:szCs w:val="28"/>
        </w:rPr>
      </w:pPr>
    </w:p>
    <w:p w:rsidR="003C0C09" w:rsidRDefault="003C0C09">
      <w:pPr>
        <w:spacing w:line="360" w:lineRule="auto"/>
        <w:rPr>
          <w:rFonts w:ascii="宋体" w:hAnsi="宋体"/>
          <w:sz w:val="28"/>
          <w:szCs w:val="28"/>
        </w:rPr>
      </w:pPr>
    </w:p>
    <w:p w:rsidR="003C0C09" w:rsidRDefault="005A3270">
      <w:pPr>
        <w:spacing w:line="360" w:lineRule="auto"/>
        <w:ind w:firstLine="612"/>
        <w:rPr>
          <w:rFonts w:ascii="宋体" w:hAnsi="宋体"/>
          <w:sz w:val="28"/>
          <w:szCs w:val="28"/>
        </w:rPr>
      </w:pPr>
      <w:r>
        <w:rPr>
          <w:rFonts w:ascii="宋体" w:hAnsi="宋体" w:hint="eastAsia"/>
          <w:sz w:val="28"/>
          <w:szCs w:val="28"/>
        </w:rPr>
        <w:t>法定代表人：（签字或盖章）</w:t>
      </w:r>
    </w:p>
    <w:p w:rsidR="003C0C09" w:rsidRDefault="003C0C09">
      <w:pPr>
        <w:spacing w:line="360" w:lineRule="auto"/>
        <w:ind w:firstLine="612"/>
        <w:rPr>
          <w:rFonts w:ascii="宋体" w:hAnsi="宋体"/>
          <w:sz w:val="28"/>
          <w:szCs w:val="28"/>
        </w:rPr>
      </w:pPr>
    </w:p>
    <w:p w:rsidR="003C0C09" w:rsidRDefault="005A3270">
      <w:pPr>
        <w:spacing w:line="360" w:lineRule="auto"/>
        <w:ind w:firstLine="612"/>
        <w:rPr>
          <w:rFonts w:ascii="宋体" w:hAnsi="宋体"/>
          <w:sz w:val="28"/>
          <w:szCs w:val="28"/>
        </w:rPr>
      </w:pPr>
      <w:r>
        <w:rPr>
          <w:rFonts w:ascii="宋体" w:hAnsi="宋体" w:hint="eastAsia"/>
          <w:sz w:val="28"/>
          <w:szCs w:val="28"/>
        </w:rPr>
        <w:t>参选单位：（盖章）</w:t>
      </w:r>
    </w:p>
    <w:p w:rsidR="003C0C09" w:rsidRDefault="003C0C09">
      <w:pPr>
        <w:spacing w:line="360" w:lineRule="auto"/>
        <w:ind w:firstLine="612"/>
        <w:rPr>
          <w:rFonts w:ascii="宋体" w:hAnsi="宋体"/>
          <w:sz w:val="28"/>
          <w:szCs w:val="28"/>
        </w:rPr>
      </w:pPr>
    </w:p>
    <w:p w:rsidR="003C0C09" w:rsidRDefault="005A3270">
      <w:pPr>
        <w:pStyle w:val="a8"/>
        <w:snapToGrid w:val="0"/>
        <w:spacing w:line="300" w:lineRule="auto"/>
        <w:jc w:val="center"/>
        <w:rPr>
          <w:rFonts w:hAnsi="宋体"/>
          <w:szCs w:val="28"/>
        </w:rPr>
      </w:pPr>
      <w:r>
        <w:rPr>
          <w:rFonts w:hAnsi="宋体" w:hint="eastAsia"/>
          <w:szCs w:val="28"/>
        </w:rPr>
        <w:t>日期：</w:t>
      </w:r>
      <w:r>
        <w:rPr>
          <w:rFonts w:hAnsi="宋体" w:hint="eastAsia"/>
          <w:szCs w:val="28"/>
          <w:u w:val="single"/>
        </w:rPr>
        <w:t xml:space="preserve">    </w:t>
      </w:r>
      <w:r>
        <w:rPr>
          <w:rFonts w:hAnsi="宋体" w:hint="eastAsia"/>
          <w:szCs w:val="28"/>
        </w:rPr>
        <w:t>年</w:t>
      </w:r>
      <w:r>
        <w:rPr>
          <w:rFonts w:hAnsi="宋体" w:hint="eastAsia"/>
          <w:szCs w:val="28"/>
          <w:u w:val="single"/>
        </w:rPr>
        <w:t xml:space="preserve">    </w:t>
      </w:r>
      <w:r>
        <w:rPr>
          <w:rFonts w:hAnsi="宋体" w:hint="eastAsia"/>
          <w:szCs w:val="28"/>
        </w:rPr>
        <w:t>月</w:t>
      </w:r>
      <w:r>
        <w:rPr>
          <w:rFonts w:hAnsi="宋体" w:hint="eastAsia"/>
          <w:szCs w:val="28"/>
          <w:u w:val="single"/>
        </w:rPr>
        <w:t xml:space="preserve">    </w:t>
      </w:r>
      <w:r>
        <w:rPr>
          <w:rFonts w:hAnsi="宋体" w:hint="eastAsia"/>
          <w:szCs w:val="28"/>
        </w:rPr>
        <w:t>日</w:t>
      </w:r>
    </w:p>
    <w:p w:rsidR="003C0C09" w:rsidRDefault="005A3270">
      <w:pPr>
        <w:snapToGrid w:val="0"/>
        <w:spacing w:line="360" w:lineRule="auto"/>
        <w:jc w:val="center"/>
        <w:rPr>
          <w:rFonts w:ascii="宋体" w:hAnsi="宋体"/>
          <w:b/>
          <w:sz w:val="28"/>
          <w:szCs w:val="28"/>
        </w:rPr>
      </w:pPr>
      <w:r>
        <w:rPr>
          <w:rFonts w:ascii="宋体" w:hAnsi="宋体"/>
          <w:sz w:val="28"/>
          <w:szCs w:val="28"/>
        </w:rPr>
        <w:br w:type="page"/>
      </w:r>
      <w:r>
        <w:rPr>
          <w:rFonts w:ascii="宋体" w:hAnsi="宋体" w:hint="eastAsia"/>
          <w:b/>
          <w:sz w:val="28"/>
          <w:szCs w:val="28"/>
        </w:rPr>
        <w:lastRenderedPageBreak/>
        <w:t>参选人资格证明文件</w:t>
      </w:r>
    </w:p>
    <w:p w:rsidR="003C0C09" w:rsidRDefault="005A3270">
      <w:pPr>
        <w:snapToGrid w:val="0"/>
        <w:spacing w:line="360" w:lineRule="auto"/>
        <w:rPr>
          <w:rFonts w:ascii="宋体" w:hAnsi="宋体"/>
          <w:sz w:val="28"/>
          <w:szCs w:val="28"/>
        </w:rPr>
      </w:pPr>
      <w:r>
        <w:rPr>
          <w:rFonts w:ascii="宋体" w:hAnsi="宋体" w:hint="eastAsia"/>
          <w:sz w:val="28"/>
          <w:szCs w:val="28"/>
        </w:rPr>
        <w:t>营业执照、资质证书、质量认证、信誉认证等</w:t>
      </w:r>
    </w:p>
    <w:p w:rsidR="003C0C09" w:rsidRDefault="005A3270">
      <w:pPr>
        <w:pStyle w:val="a8"/>
        <w:snapToGrid w:val="0"/>
        <w:jc w:val="center"/>
        <w:rPr>
          <w:rFonts w:hAnsi="宋体"/>
          <w:b/>
          <w:szCs w:val="28"/>
        </w:rPr>
      </w:pPr>
      <w:r>
        <w:rPr>
          <w:rFonts w:hAnsi="宋体" w:hint="eastAsia"/>
          <w:b/>
          <w:szCs w:val="28"/>
        </w:rPr>
        <w:t>服务承诺</w:t>
      </w:r>
    </w:p>
    <w:p w:rsidR="003C0C09" w:rsidRDefault="005A3270">
      <w:pPr>
        <w:pStyle w:val="a8"/>
        <w:snapToGrid w:val="0"/>
        <w:rPr>
          <w:rFonts w:hAnsi="宋体"/>
          <w:szCs w:val="28"/>
        </w:rPr>
      </w:pPr>
      <w:r>
        <w:rPr>
          <w:rFonts w:hAnsi="宋体" w:hint="eastAsia"/>
          <w:szCs w:val="28"/>
        </w:rPr>
        <w:t>1.质量承诺； 2.售后服务承诺；</w:t>
      </w:r>
    </w:p>
    <w:p w:rsidR="003C0C09" w:rsidRDefault="005A3270">
      <w:pPr>
        <w:widowControl/>
        <w:jc w:val="center"/>
        <w:rPr>
          <w:rFonts w:ascii="宋体" w:hAnsi="宋体"/>
          <w:b/>
          <w:kern w:val="0"/>
          <w:sz w:val="32"/>
          <w:szCs w:val="32"/>
        </w:rPr>
      </w:pPr>
      <w:r>
        <w:rPr>
          <w:rFonts w:ascii="宋体" w:hAnsi="宋体" w:hint="eastAsia"/>
          <w:b/>
          <w:sz w:val="32"/>
          <w:szCs w:val="32"/>
        </w:rPr>
        <w:t>参选人一般情况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1030"/>
        <w:gridCol w:w="215"/>
        <w:gridCol w:w="603"/>
        <w:gridCol w:w="408"/>
        <w:gridCol w:w="442"/>
        <w:gridCol w:w="709"/>
        <w:gridCol w:w="13"/>
        <w:gridCol w:w="620"/>
        <w:gridCol w:w="215"/>
        <w:gridCol w:w="897"/>
        <w:gridCol w:w="608"/>
        <w:gridCol w:w="180"/>
        <w:gridCol w:w="360"/>
      </w:tblGrid>
      <w:tr w:rsidR="003C0C09">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3C0C09" w:rsidRDefault="005A3270">
            <w:pPr>
              <w:snapToGrid w:val="0"/>
              <w:jc w:val="center"/>
              <w:rPr>
                <w:rFonts w:ascii="宋体" w:hAnsi="宋体"/>
                <w:sz w:val="24"/>
                <w:szCs w:val="24"/>
              </w:rPr>
            </w:pPr>
            <w:r>
              <w:rPr>
                <w:rFonts w:ascii="宋体" w:hAnsi="宋体" w:hint="eastAsia"/>
                <w:sz w:val="24"/>
                <w:szCs w:val="24"/>
              </w:rPr>
              <w:t>企业名称</w:t>
            </w:r>
          </w:p>
        </w:tc>
        <w:tc>
          <w:tcPr>
            <w:tcW w:w="6300" w:type="dxa"/>
            <w:gridSpan w:val="13"/>
            <w:tcBorders>
              <w:top w:val="single" w:sz="4" w:space="0" w:color="auto"/>
              <w:left w:val="single" w:sz="4" w:space="0" w:color="auto"/>
              <w:bottom w:val="single" w:sz="4" w:space="0" w:color="auto"/>
              <w:right w:val="single" w:sz="4" w:space="0" w:color="auto"/>
            </w:tcBorders>
            <w:vAlign w:val="center"/>
          </w:tcPr>
          <w:p w:rsidR="003C0C09" w:rsidRDefault="003C0C09">
            <w:pPr>
              <w:snapToGrid w:val="0"/>
              <w:rPr>
                <w:rFonts w:ascii="宋体" w:hAnsi="宋体"/>
                <w:sz w:val="24"/>
                <w:szCs w:val="24"/>
              </w:rPr>
            </w:pPr>
          </w:p>
        </w:tc>
      </w:tr>
      <w:tr w:rsidR="003C0C09">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3C0C09" w:rsidRDefault="005A3270">
            <w:pPr>
              <w:snapToGrid w:val="0"/>
              <w:jc w:val="center"/>
              <w:rPr>
                <w:rFonts w:ascii="宋体" w:hAnsi="宋体"/>
                <w:sz w:val="24"/>
                <w:szCs w:val="24"/>
              </w:rPr>
            </w:pPr>
            <w:r>
              <w:rPr>
                <w:rFonts w:ascii="宋体" w:hAnsi="宋体" w:hint="eastAsia"/>
                <w:sz w:val="24"/>
                <w:szCs w:val="24"/>
              </w:rPr>
              <w:t>企业地址</w:t>
            </w:r>
          </w:p>
        </w:tc>
        <w:tc>
          <w:tcPr>
            <w:tcW w:w="6300" w:type="dxa"/>
            <w:gridSpan w:val="13"/>
            <w:tcBorders>
              <w:top w:val="single" w:sz="4" w:space="0" w:color="auto"/>
              <w:left w:val="single" w:sz="4" w:space="0" w:color="auto"/>
              <w:bottom w:val="single" w:sz="4" w:space="0" w:color="auto"/>
              <w:right w:val="single" w:sz="4" w:space="0" w:color="auto"/>
            </w:tcBorders>
            <w:vAlign w:val="center"/>
          </w:tcPr>
          <w:p w:rsidR="003C0C09" w:rsidRDefault="003C0C09">
            <w:pPr>
              <w:snapToGrid w:val="0"/>
              <w:rPr>
                <w:rFonts w:ascii="宋体" w:hAnsi="宋体"/>
                <w:sz w:val="24"/>
                <w:szCs w:val="24"/>
              </w:rPr>
            </w:pPr>
          </w:p>
        </w:tc>
      </w:tr>
      <w:tr w:rsidR="003C0C09">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3C0C09" w:rsidRDefault="003C0C09">
            <w:pPr>
              <w:widowControl/>
              <w:snapToGrid w:val="0"/>
              <w:jc w:val="center"/>
              <w:rPr>
                <w:rFonts w:ascii="宋体" w:hAnsi="宋体"/>
                <w:sz w:val="24"/>
                <w:szCs w:val="24"/>
              </w:rPr>
            </w:pPr>
          </w:p>
        </w:tc>
        <w:tc>
          <w:tcPr>
            <w:tcW w:w="1030" w:type="dxa"/>
            <w:tcBorders>
              <w:top w:val="single" w:sz="4" w:space="0" w:color="auto"/>
              <w:left w:val="single" w:sz="4" w:space="0" w:color="auto"/>
              <w:bottom w:val="single" w:sz="4" w:space="0" w:color="auto"/>
              <w:right w:val="single" w:sz="4" w:space="0" w:color="auto"/>
            </w:tcBorders>
            <w:vAlign w:val="center"/>
          </w:tcPr>
          <w:p w:rsidR="003C0C09" w:rsidRDefault="005A3270">
            <w:pPr>
              <w:snapToGrid w:val="0"/>
              <w:jc w:val="center"/>
              <w:rPr>
                <w:rFonts w:ascii="宋体" w:hAnsi="宋体"/>
                <w:sz w:val="24"/>
                <w:szCs w:val="24"/>
              </w:rPr>
            </w:pPr>
            <w:r>
              <w:rPr>
                <w:rFonts w:ascii="宋体" w:hAnsi="宋体" w:hint="eastAsia"/>
                <w:sz w:val="24"/>
                <w:szCs w:val="24"/>
              </w:rPr>
              <w:t>电话</w:t>
            </w:r>
          </w:p>
        </w:tc>
        <w:tc>
          <w:tcPr>
            <w:tcW w:w="3010" w:type="dxa"/>
            <w:gridSpan w:val="7"/>
            <w:tcBorders>
              <w:top w:val="single" w:sz="4" w:space="0" w:color="auto"/>
              <w:left w:val="single" w:sz="4" w:space="0" w:color="auto"/>
              <w:bottom w:val="single" w:sz="4" w:space="0" w:color="auto"/>
              <w:right w:val="single" w:sz="4" w:space="0" w:color="auto"/>
            </w:tcBorders>
            <w:vAlign w:val="center"/>
          </w:tcPr>
          <w:p w:rsidR="003C0C09" w:rsidRDefault="003C0C09">
            <w:pPr>
              <w:snapToGrid w:val="0"/>
              <w:jc w:val="center"/>
              <w:rPr>
                <w:rFonts w:ascii="宋体" w:hAnsi="宋体"/>
                <w:sz w:val="24"/>
                <w:szCs w:val="24"/>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3C0C09" w:rsidRDefault="005A3270">
            <w:pPr>
              <w:snapToGrid w:val="0"/>
              <w:jc w:val="center"/>
              <w:rPr>
                <w:rFonts w:ascii="宋体" w:hAnsi="宋体"/>
                <w:sz w:val="24"/>
                <w:szCs w:val="24"/>
              </w:rPr>
            </w:pPr>
            <w:r>
              <w:rPr>
                <w:rFonts w:ascii="宋体" w:hAnsi="宋体" w:hint="eastAsia"/>
                <w:sz w:val="24"/>
                <w:szCs w:val="24"/>
              </w:rPr>
              <w:t>传真</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3C0C09" w:rsidRDefault="003C0C09">
            <w:pPr>
              <w:snapToGrid w:val="0"/>
              <w:jc w:val="center"/>
              <w:rPr>
                <w:rFonts w:ascii="宋体" w:hAnsi="宋体"/>
                <w:sz w:val="24"/>
                <w:szCs w:val="24"/>
              </w:rPr>
            </w:pPr>
          </w:p>
        </w:tc>
      </w:tr>
      <w:tr w:rsidR="003C0C09">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3C0C09" w:rsidRDefault="005A3270">
            <w:pPr>
              <w:snapToGrid w:val="0"/>
              <w:jc w:val="center"/>
              <w:rPr>
                <w:rFonts w:ascii="宋体" w:hAnsi="宋体"/>
                <w:sz w:val="24"/>
                <w:szCs w:val="24"/>
              </w:rPr>
            </w:pPr>
            <w:r>
              <w:rPr>
                <w:rFonts w:ascii="宋体" w:hAnsi="宋体" w:hint="eastAsia"/>
                <w:sz w:val="24"/>
                <w:szCs w:val="24"/>
              </w:rPr>
              <w:t>企业成立年份</w:t>
            </w:r>
          </w:p>
        </w:tc>
        <w:tc>
          <w:tcPr>
            <w:tcW w:w="6300" w:type="dxa"/>
            <w:gridSpan w:val="13"/>
            <w:tcBorders>
              <w:top w:val="single" w:sz="4" w:space="0" w:color="auto"/>
              <w:left w:val="single" w:sz="4" w:space="0" w:color="auto"/>
              <w:bottom w:val="single" w:sz="4" w:space="0" w:color="auto"/>
              <w:right w:val="single" w:sz="4" w:space="0" w:color="auto"/>
            </w:tcBorders>
            <w:vAlign w:val="center"/>
          </w:tcPr>
          <w:p w:rsidR="003C0C09" w:rsidRDefault="003C0C09">
            <w:pPr>
              <w:snapToGrid w:val="0"/>
              <w:rPr>
                <w:rFonts w:ascii="宋体" w:hAnsi="宋体"/>
                <w:sz w:val="24"/>
                <w:szCs w:val="24"/>
              </w:rPr>
            </w:pPr>
          </w:p>
        </w:tc>
      </w:tr>
      <w:tr w:rsidR="003C0C09">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3C0C09" w:rsidRDefault="005A3270">
            <w:pPr>
              <w:snapToGrid w:val="0"/>
              <w:jc w:val="center"/>
              <w:rPr>
                <w:rFonts w:ascii="宋体" w:hAnsi="宋体"/>
                <w:sz w:val="24"/>
                <w:szCs w:val="24"/>
              </w:rPr>
            </w:pPr>
            <w:r>
              <w:rPr>
                <w:rFonts w:ascii="宋体" w:hAnsi="宋体" w:hint="eastAsia"/>
                <w:sz w:val="24"/>
                <w:szCs w:val="24"/>
              </w:rPr>
              <w:t>企业性质</w:t>
            </w:r>
          </w:p>
        </w:tc>
        <w:tc>
          <w:tcPr>
            <w:tcW w:w="2256" w:type="dxa"/>
            <w:gridSpan w:val="4"/>
            <w:tcBorders>
              <w:top w:val="single" w:sz="4" w:space="0" w:color="auto"/>
              <w:left w:val="single" w:sz="4" w:space="0" w:color="auto"/>
              <w:bottom w:val="single" w:sz="4" w:space="0" w:color="auto"/>
              <w:right w:val="single" w:sz="4" w:space="0" w:color="auto"/>
            </w:tcBorders>
            <w:vAlign w:val="center"/>
          </w:tcPr>
          <w:p w:rsidR="003C0C09" w:rsidRDefault="003C0C09">
            <w:pPr>
              <w:snapToGrid w:val="0"/>
              <w:jc w:val="center"/>
              <w:rPr>
                <w:rFonts w:ascii="宋体" w:hAnsi="宋体"/>
                <w:sz w:val="24"/>
                <w:szCs w:val="24"/>
              </w:rPr>
            </w:pP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3C0C09" w:rsidRDefault="005A3270">
            <w:pPr>
              <w:snapToGrid w:val="0"/>
              <w:jc w:val="center"/>
              <w:rPr>
                <w:rFonts w:ascii="宋体" w:hAnsi="宋体"/>
                <w:sz w:val="24"/>
                <w:szCs w:val="24"/>
              </w:rPr>
            </w:pPr>
            <w:r>
              <w:rPr>
                <w:rFonts w:ascii="宋体" w:hAnsi="宋体" w:hint="eastAsia"/>
                <w:sz w:val="24"/>
                <w:szCs w:val="24"/>
              </w:rPr>
              <w:t>上级主管部门</w:t>
            </w:r>
          </w:p>
        </w:tc>
        <w:tc>
          <w:tcPr>
            <w:tcW w:w="2045" w:type="dxa"/>
            <w:gridSpan w:val="4"/>
            <w:tcBorders>
              <w:top w:val="single" w:sz="4" w:space="0" w:color="auto"/>
              <w:left w:val="single" w:sz="4" w:space="0" w:color="auto"/>
              <w:bottom w:val="single" w:sz="4" w:space="0" w:color="auto"/>
              <w:right w:val="single" w:sz="4" w:space="0" w:color="auto"/>
            </w:tcBorders>
            <w:vAlign w:val="center"/>
          </w:tcPr>
          <w:p w:rsidR="003C0C09" w:rsidRDefault="003C0C09">
            <w:pPr>
              <w:snapToGrid w:val="0"/>
              <w:jc w:val="center"/>
              <w:rPr>
                <w:rFonts w:ascii="宋体" w:hAnsi="宋体"/>
                <w:sz w:val="24"/>
                <w:szCs w:val="24"/>
              </w:rPr>
            </w:pPr>
          </w:p>
        </w:tc>
      </w:tr>
      <w:tr w:rsidR="003C0C09">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3C0C09" w:rsidRDefault="005A3270">
            <w:pPr>
              <w:snapToGrid w:val="0"/>
              <w:jc w:val="center"/>
              <w:rPr>
                <w:rFonts w:ascii="宋体" w:hAnsi="宋体"/>
                <w:sz w:val="24"/>
                <w:szCs w:val="24"/>
              </w:rPr>
            </w:pPr>
            <w:r>
              <w:rPr>
                <w:rFonts w:ascii="宋体" w:hAnsi="宋体" w:hint="eastAsia"/>
                <w:sz w:val="24"/>
                <w:szCs w:val="24"/>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3C0C09" w:rsidRDefault="003C0C09">
            <w:pPr>
              <w:snapToGrid w:val="0"/>
              <w:jc w:val="center"/>
              <w:rPr>
                <w:rFonts w:ascii="宋体" w:hAnsi="宋体"/>
                <w:sz w:val="24"/>
                <w:szCs w:val="24"/>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3C0C09" w:rsidRDefault="005A3270">
            <w:pPr>
              <w:snapToGrid w:val="0"/>
              <w:jc w:val="center"/>
              <w:rPr>
                <w:rFonts w:ascii="宋体" w:hAnsi="宋体"/>
                <w:sz w:val="24"/>
                <w:szCs w:val="24"/>
              </w:rPr>
            </w:pPr>
            <w:r>
              <w:rPr>
                <w:rFonts w:ascii="宋体" w:hAnsi="宋体" w:hint="eastAsia"/>
                <w:sz w:val="24"/>
                <w:szCs w:val="24"/>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3C0C09" w:rsidRDefault="003C0C09">
            <w:pPr>
              <w:snapToGrid w:val="0"/>
              <w:jc w:val="center"/>
              <w:rPr>
                <w:rFonts w:ascii="宋体" w:hAnsi="宋体"/>
                <w:sz w:val="24"/>
                <w:szCs w:val="24"/>
              </w:rPr>
            </w:pPr>
          </w:p>
        </w:tc>
        <w:tc>
          <w:tcPr>
            <w:tcW w:w="897" w:type="dxa"/>
            <w:tcBorders>
              <w:top w:val="single" w:sz="4" w:space="0" w:color="auto"/>
              <w:left w:val="single" w:sz="4" w:space="0" w:color="auto"/>
              <w:bottom w:val="single" w:sz="4" w:space="0" w:color="auto"/>
              <w:right w:val="single" w:sz="4" w:space="0" w:color="auto"/>
            </w:tcBorders>
            <w:vAlign w:val="center"/>
          </w:tcPr>
          <w:p w:rsidR="003C0C09" w:rsidRDefault="005A3270">
            <w:pPr>
              <w:snapToGrid w:val="0"/>
              <w:jc w:val="center"/>
              <w:rPr>
                <w:rFonts w:ascii="宋体" w:hAnsi="宋体"/>
                <w:sz w:val="24"/>
                <w:szCs w:val="24"/>
              </w:rPr>
            </w:pPr>
            <w:r>
              <w:rPr>
                <w:rFonts w:ascii="宋体" w:hAnsi="宋体" w:hint="eastAsia"/>
                <w:sz w:val="24"/>
                <w:szCs w:val="24"/>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3C0C09" w:rsidRDefault="003C0C09">
            <w:pPr>
              <w:snapToGrid w:val="0"/>
              <w:jc w:val="center"/>
              <w:rPr>
                <w:rFonts w:ascii="宋体" w:hAnsi="宋体"/>
                <w:sz w:val="24"/>
                <w:szCs w:val="24"/>
              </w:rPr>
            </w:pPr>
          </w:p>
        </w:tc>
      </w:tr>
      <w:tr w:rsidR="003C0C09">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3C0C09" w:rsidRDefault="005A3270">
            <w:pPr>
              <w:snapToGrid w:val="0"/>
              <w:jc w:val="center"/>
              <w:rPr>
                <w:rFonts w:ascii="宋体" w:hAnsi="宋体"/>
                <w:sz w:val="24"/>
                <w:szCs w:val="24"/>
              </w:rPr>
            </w:pPr>
            <w:r>
              <w:rPr>
                <w:rFonts w:ascii="宋体" w:hAnsi="宋体" w:hint="eastAsia"/>
                <w:sz w:val="24"/>
                <w:szCs w:val="24"/>
              </w:rPr>
              <w:t>企业技术</w:t>
            </w:r>
          </w:p>
          <w:p w:rsidR="003C0C09" w:rsidRDefault="005A3270">
            <w:pPr>
              <w:snapToGrid w:val="0"/>
              <w:jc w:val="center"/>
              <w:rPr>
                <w:rFonts w:ascii="宋体" w:hAnsi="宋体"/>
                <w:sz w:val="24"/>
                <w:szCs w:val="24"/>
              </w:rPr>
            </w:pPr>
            <w:r>
              <w:rPr>
                <w:rFonts w:ascii="宋体" w:hAnsi="宋体" w:hint="eastAsia"/>
                <w:sz w:val="24"/>
                <w:szCs w:val="24"/>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3C0C09" w:rsidRDefault="003C0C09">
            <w:pPr>
              <w:snapToGrid w:val="0"/>
              <w:jc w:val="center"/>
              <w:rPr>
                <w:rFonts w:ascii="宋体" w:hAnsi="宋体"/>
                <w:sz w:val="24"/>
                <w:szCs w:val="24"/>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3C0C09" w:rsidRDefault="005A3270">
            <w:pPr>
              <w:snapToGrid w:val="0"/>
              <w:jc w:val="center"/>
              <w:rPr>
                <w:rFonts w:ascii="宋体" w:hAnsi="宋体"/>
                <w:sz w:val="24"/>
                <w:szCs w:val="24"/>
              </w:rPr>
            </w:pPr>
            <w:r>
              <w:rPr>
                <w:rFonts w:ascii="宋体" w:hAnsi="宋体" w:hint="eastAsia"/>
                <w:sz w:val="24"/>
                <w:szCs w:val="24"/>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3C0C09" w:rsidRDefault="003C0C09">
            <w:pPr>
              <w:snapToGrid w:val="0"/>
              <w:jc w:val="center"/>
              <w:rPr>
                <w:rFonts w:ascii="宋体" w:hAnsi="宋体"/>
                <w:sz w:val="24"/>
                <w:szCs w:val="24"/>
              </w:rPr>
            </w:pPr>
          </w:p>
        </w:tc>
        <w:tc>
          <w:tcPr>
            <w:tcW w:w="897" w:type="dxa"/>
            <w:tcBorders>
              <w:top w:val="single" w:sz="4" w:space="0" w:color="auto"/>
              <w:left w:val="single" w:sz="4" w:space="0" w:color="auto"/>
              <w:bottom w:val="single" w:sz="4" w:space="0" w:color="auto"/>
              <w:right w:val="single" w:sz="4" w:space="0" w:color="auto"/>
            </w:tcBorders>
            <w:vAlign w:val="center"/>
          </w:tcPr>
          <w:p w:rsidR="003C0C09" w:rsidRDefault="005A3270">
            <w:pPr>
              <w:snapToGrid w:val="0"/>
              <w:jc w:val="center"/>
              <w:rPr>
                <w:rFonts w:ascii="宋体" w:hAnsi="宋体"/>
                <w:sz w:val="24"/>
                <w:szCs w:val="24"/>
              </w:rPr>
            </w:pPr>
            <w:r>
              <w:rPr>
                <w:rFonts w:ascii="宋体" w:hAnsi="宋体" w:hint="eastAsia"/>
                <w:sz w:val="24"/>
                <w:szCs w:val="24"/>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3C0C09" w:rsidRDefault="003C0C09">
            <w:pPr>
              <w:snapToGrid w:val="0"/>
              <w:jc w:val="center"/>
              <w:rPr>
                <w:rFonts w:ascii="宋体" w:hAnsi="宋体"/>
                <w:sz w:val="24"/>
                <w:szCs w:val="24"/>
              </w:rPr>
            </w:pPr>
          </w:p>
        </w:tc>
      </w:tr>
      <w:tr w:rsidR="003C0C09">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tcPr>
          <w:p w:rsidR="003C0C09" w:rsidRDefault="003C0C09">
            <w:pPr>
              <w:snapToGrid w:val="0"/>
              <w:rPr>
                <w:rFonts w:ascii="宋体" w:hAnsi="宋体"/>
                <w:sz w:val="24"/>
                <w:szCs w:val="24"/>
              </w:rPr>
            </w:pPr>
          </w:p>
          <w:p w:rsidR="003C0C09" w:rsidRDefault="005A3270">
            <w:pPr>
              <w:snapToGrid w:val="0"/>
              <w:rPr>
                <w:rFonts w:ascii="宋体" w:hAnsi="宋体"/>
                <w:sz w:val="24"/>
                <w:szCs w:val="24"/>
              </w:rPr>
            </w:pPr>
            <w:r>
              <w:rPr>
                <w:rFonts w:ascii="宋体" w:hAnsi="宋体" w:hint="eastAsia"/>
                <w:sz w:val="24"/>
                <w:szCs w:val="24"/>
              </w:rPr>
              <w:t>企业编制人数</w:t>
            </w:r>
          </w:p>
        </w:tc>
        <w:tc>
          <w:tcPr>
            <w:tcW w:w="3420" w:type="dxa"/>
            <w:gridSpan w:val="7"/>
            <w:tcBorders>
              <w:top w:val="single" w:sz="4" w:space="0" w:color="auto"/>
              <w:left w:val="single" w:sz="4" w:space="0" w:color="auto"/>
              <w:bottom w:val="single" w:sz="4" w:space="0" w:color="auto"/>
              <w:right w:val="single" w:sz="4" w:space="0" w:color="auto"/>
            </w:tcBorders>
            <w:vAlign w:val="center"/>
          </w:tcPr>
          <w:p w:rsidR="003C0C09" w:rsidRDefault="005A3270">
            <w:pPr>
              <w:snapToGrid w:val="0"/>
              <w:jc w:val="center"/>
              <w:rPr>
                <w:rFonts w:ascii="宋体" w:hAnsi="宋体"/>
                <w:sz w:val="24"/>
                <w:szCs w:val="24"/>
              </w:rPr>
            </w:pPr>
            <w:r>
              <w:rPr>
                <w:rFonts w:ascii="宋体" w:hAnsi="宋体" w:hint="eastAsia"/>
                <w:sz w:val="24"/>
                <w:szCs w:val="24"/>
              </w:rPr>
              <w:t>在册人数</w:t>
            </w:r>
          </w:p>
        </w:tc>
        <w:tc>
          <w:tcPr>
            <w:tcW w:w="2880" w:type="dxa"/>
            <w:gridSpan w:val="6"/>
            <w:tcBorders>
              <w:top w:val="single" w:sz="4" w:space="0" w:color="auto"/>
              <w:left w:val="single" w:sz="4" w:space="0" w:color="auto"/>
              <w:bottom w:val="single" w:sz="4" w:space="0" w:color="auto"/>
              <w:right w:val="single" w:sz="4" w:space="0" w:color="auto"/>
            </w:tcBorders>
          </w:tcPr>
          <w:p w:rsidR="003C0C09" w:rsidRDefault="005A3270">
            <w:pPr>
              <w:snapToGrid w:val="0"/>
              <w:rPr>
                <w:rFonts w:ascii="宋体" w:hAnsi="宋体"/>
                <w:sz w:val="24"/>
                <w:szCs w:val="24"/>
              </w:rPr>
            </w:pPr>
            <w:r>
              <w:rPr>
                <w:rFonts w:ascii="宋体" w:hAnsi="宋体" w:hint="eastAsia"/>
                <w:sz w:val="24"/>
                <w:szCs w:val="24"/>
              </w:rPr>
              <w:t xml:space="preserve"> </w:t>
            </w:r>
          </w:p>
        </w:tc>
      </w:tr>
      <w:tr w:rsidR="003C0C09">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3C0C09" w:rsidRDefault="003C0C09">
            <w:pPr>
              <w:widowControl/>
              <w:snapToGrid w:val="0"/>
              <w:rPr>
                <w:rFonts w:ascii="宋体" w:hAnsi="宋体"/>
                <w:sz w:val="24"/>
                <w:szCs w:val="24"/>
              </w:rPr>
            </w:pPr>
          </w:p>
        </w:tc>
        <w:tc>
          <w:tcPr>
            <w:tcW w:w="3420" w:type="dxa"/>
            <w:gridSpan w:val="7"/>
            <w:tcBorders>
              <w:top w:val="single" w:sz="4" w:space="0" w:color="auto"/>
              <w:left w:val="single" w:sz="4" w:space="0" w:color="auto"/>
              <w:bottom w:val="single" w:sz="4" w:space="0" w:color="auto"/>
              <w:right w:val="single" w:sz="4" w:space="0" w:color="auto"/>
            </w:tcBorders>
            <w:vAlign w:val="center"/>
          </w:tcPr>
          <w:p w:rsidR="003C0C09" w:rsidRDefault="005A3270">
            <w:pPr>
              <w:snapToGrid w:val="0"/>
              <w:jc w:val="center"/>
              <w:rPr>
                <w:rFonts w:ascii="宋体" w:hAnsi="宋体"/>
                <w:sz w:val="24"/>
                <w:szCs w:val="24"/>
              </w:rPr>
            </w:pPr>
            <w:r>
              <w:rPr>
                <w:rFonts w:ascii="宋体" w:hAnsi="宋体" w:hint="eastAsia"/>
                <w:sz w:val="24"/>
                <w:szCs w:val="24"/>
              </w:rPr>
              <w:t>高级职称（其中注册人员）</w:t>
            </w:r>
          </w:p>
        </w:tc>
        <w:tc>
          <w:tcPr>
            <w:tcW w:w="2880" w:type="dxa"/>
            <w:gridSpan w:val="6"/>
            <w:tcBorders>
              <w:top w:val="single" w:sz="4" w:space="0" w:color="auto"/>
              <w:left w:val="single" w:sz="4" w:space="0" w:color="auto"/>
              <w:bottom w:val="single" w:sz="4" w:space="0" w:color="auto"/>
              <w:right w:val="single" w:sz="4" w:space="0" w:color="auto"/>
            </w:tcBorders>
          </w:tcPr>
          <w:p w:rsidR="003C0C09" w:rsidRDefault="005A3270">
            <w:pPr>
              <w:snapToGrid w:val="0"/>
              <w:rPr>
                <w:rFonts w:ascii="宋体" w:hAnsi="宋体"/>
                <w:sz w:val="24"/>
                <w:szCs w:val="24"/>
              </w:rPr>
            </w:pPr>
            <w:r>
              <w:rPr>
                <w:rFonts w:ascii="宋体" w:hAnsi="宋体" w:hint="eastAsia"/>
                <w:sz w:val="24"/>
                <w:szCs w:val="24"/>
              </w:rPr>
              <w:t xml:space="preserve"> </w:t>
            </w:r>
          </w:p>
        </w:tc>
      </w:tr>
      <w:tr w:rsidR="003C0C09">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3C0C09" w:rsidRDefault="003C0C09">
            <w:pPr>
              <w:widowControl/>
              <w:snapToGrid w:val="0"/>
              <w:rPr>
                <w:rFonts w:ascii="宋体" w:hAnsi="宋体"/>
                <w:sz w:val="24"/>
                <w:szCs w:val="24"/>
              </w:rPr>
            </w:pPr>
          </w:p>
        </w:tc>
        <w:tc>
          <w:tcPr>
            <w:tcW w:w="3420" w:type="dxa"/>
            <w:gridSpan w:val="7"/>
            <w:tcBorders>
              <w:top w:val="single" w:sz="4" w:space="0" w:color="auto"/>
              <w:left w:val="single" w:sz="4" w:space="0" w:color="auto"/>
              <w:bottom w:val="single" w:sz="4" w:space="0" w:color="auto"/>
              <w:right w:val="single" w:sz="4" w:space="0" w:color="auto"/>
            </w:tcBorders>
            <w:vAlign w:val="center"/>
          </w:tcPr>
          <w:p w:rsidR="003C0C09" w:rsidRDefault="005A3270">
            <w:pPr>
              <w:snapToGrid w:val="0"/>
              <w:jc w:val="center"/>
              <w:rPr>
                <w:rFonts w:ascii="宋体" w:hAnsi="宋体"/>
                <w:sz w:val="24"/>
                <w:szCs w:val="24"/>
              </w:rPr>
            </w:pPr>
            <w:r>
              <w:rPr>
                <w:rFonts w:ascii="宋体" w:hAnsi="宋体" w:hint="eastAsia"/>
                <w:sz w:val="24"/>
                <w:szCs w:val="24"/>
              </w:rPr>
              <w:t>中级职称（其中注册人员）</w:t>
            </w:r>
          </w:p>
        </w:tc>
        <w:tc>
          <w:tcPr>
            <w:tcW w:w="2880" w:type="dxa"/>
            <w:gridSpan w:val="6"/>
            <w:tcBorders>
              <w:top w:val="single" w:sz="4" w:space="0" w:color="auto"/>
              <w:left w:val="single" w:sz="4" w:space="0" w:color="auto"/>
              <w:bottom w:val="single" w:sz="4" w:space="0" w:color="auto"/>
              <w:right w:val="single" w:sz="4" w:space="0" w:color="auto"/>
            </w:tcBorders>
          </w:tcPr>
          <w:p w:rsidR="003C0C09" w:rsidRDefault="005A3270">
            <w:pPr>
              <w:snapToGrid w:val="0"/>
              <w:rPr>
                <w:rFonts w:ascii="宋体" w:hAnsi="宋体"/>
                <w:sz w:val="24"/>
                <w:szCs w:val="24"/>
              </w:rPr>
            </w:pPr>
            <w:r>
              <w:rPr>
                <w:rFonts w:ascii="宋体" w:hAnsi="宋体" w:hint="eastAsia"/>
                <w:sz w:val="24"/>
                <w:szCs w:val="24"/>
              </w:rPr>
              <w:t xml:space="preserve"> </w:t>
            </w:r>
          </w:p>
        </w:tc>
      </w:tr>
      <w:tr w:rsidR="003C0C09">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3C0C09" w:rsidRDefault="003C0C09">
            <w:pPr>
              <w:widowControl/>
              <w:snapToGrid w:val="0"/>
              <w:rPr>
                <w:rFonts w:ascii="宋体" w:hAnsi="宋体"/>
                <w:sz w:val="24"/>
                <w:szCs w:val="24"/>
              </w:rPr>
            </w:pPr>
          </w:p>
        </w:tc>
        <w:tc>
          <w:tcPr>
            <w:tcW w:w="3420" w:type="dxa"/>
            <w:gridSpan w:val="7"/>
            <w:tcBorders>
              <w:top w:val="single" w:sz="4" w:space="0" w:color="auto"/>
              <w:left w:val="single" w:sz="4" w:space="0" w:color="auto"/>
              <w:bottom w:val="single" w:sz="4" w:space="0" w:color="auto"/>
              <w:right w:val="single" w:sz="4" w:space="0" w:color="auto"/>
            </w:tcBorders>
            <w:vAlign w:val="center"/>
          </w:tcPr>
          <w:p w:rsidR="003C0C09" w:rsidRDefault="005A3270">
            <w:pPr>
              <w:snapToGrid w:val="0"/>
              <w:jc w:val="center"/>
              <w:rPr>
                <w:rFonts w:ascii="宋体" w:hAnsi="宋体"/>
                <w:sz w:val="24"/>
                <w:szCs w:val="24"/>
              </w:rPr>
            </w:pPr>
            <w:r>
              <w:rPr>
                <w:rFonts w:ascii="宋体" w:hAnsi="宋体" w:hint="eastAsia"/>
                <w:sz w:val="24"/>
                <w:szCs w:val="24"/>
              </w:rPr>
              <w:t>初级职称</w:t>
            </w:r>
          </w:p>
        </w:tc>
        <w:tc>
          <w:tcPr>
            <w:tcW w:w="2880" w:type="dxa"/>
            <w:gridSpan w:val="6"/>
            <w:tcBorders>
              <w:top w:val="single" w:sz="4" w:space="0" w:color="auto"/>
              <w:left w:val="single" w:sz="4" w:space="0" w:color="auto"/>
              <w:bottom w:val="single" w:sz="4" w:space="0" w:color="auto"/>
              <w:right w:val="single" w:sz="4" w:space="0" w:color="auto"/>
            </w:tcBorders>
          </w:tcPr>
          <w:p w:rsidR="003C0C09" w:rsidRDefault="005A3270">
            <w:pPr>
              <w:snapToGrid w:val="0"/>
              <w:rPr>
                <w:rFonts w:ascii="宋体" w:hAnsi="宋体"/>
                <w:sz w:val="24"/>
                <w:szCs w:val="24"/>
              </w:rPr>
            </w:pPr>
            <w:r>
              <w:rPr>
                <w:rFonts w:ascii="宋体" w:hAnsi="宋体" w:hint="eastAsia"/>
                <w:sz w:val="24"/>
                <w:szCs w:val="24"/>
              </w:rPr>
              <w:t xml:space="preserve"> </w:t>
            </w:r>
          </w:p>
        </w:tc>
      </w:tr>
      <w:tr w:rsidR="003C0C09">
        <w:trPr>
          <w:cantSplit/>
          <w:trHeight w:val="498"/>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3C0C09" w:rsidRDefault="003C0C09">
            <w:pPr>
              <w:snapToGrid w:val="0"/>
              <w:jc w:val="center"/>
              <w:rPr>
                <w:rFonts w:ascii="宋体" w:hAnsi="宋体"/>
                <w:sz w:val="24"/>
                <w:szCs w:val="24"/>
              </w:rPr>
            </w:pPr>
          </w:p>
          <w:p w:rsidR="003C0C09" w:rsidRDefault="005A3270">
            <w:pPr>
              <w:snapToGrid w:val="0"/>
              <w:jc w:val="center"/>
              <w:rPr>
                <w:rFonts w:ascii="宋体" w:hAnsi="宋体"/>
                <w:sz w:val="24"/>
                <w:szCs w:val="24"/>
              </w:rPr>
            </w:pPr>
            <w:r>
              <w:rPr>
                <w:rFonts w:ascii="宋体" w:hAnsi="宋体" w:hint="eastAsia"/>
                <w:sz w:val="24"/>
                <w:szCs w:val="24"/>
              </w:rPr>
              <w:t>企业资质等级及证号</w:t>
            </w:r>
          </w:p>
        </w:tc>
        <w:tc>
          <w:tcPr>
            <w:tcW w:w="1848" w:type="dxa"/>
            <w:gridSpan w:val="3"/>
            <w:tcBorders>
              <w:top w:val="single" w:sz="4" w:space="0" w:color="auto"/>
              <w:left w:val="single" w:sz="4" w:space="0" w:color="auto"/>
              <w:bottom w:val="single" w:sz="4" w:space="0" w:color="auto"/>
              <w:right w:val="single" w:sz="4" w:space="0" w:color="auto"/>
            </w:tcBorders>
          </w:tcPr>
          <w:p w:rsidR="003C0C09" w:rsidRDefault="003C0C09">
            <w:pPr>
              <w:snapToGrid w:val="0"/>
              <w:rPr>
                <w:rFonts w:ascii="宋体" w:hAnsi="宋体"/>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C0C09" w:rsidRDefault="005A3270">
            <w:pPr>
              <w:snapToGrid w:val="0"/>
              <w:jc w:val="center"/>
              <w:rPr>
                <w:rFonts w:ascii="宋体" w:hAnsi="宋体"/>
                <w:sz w:val="24"/>
                <w:szCs w:val="24"/>
              </w:rPr>
            </w:pPr>
            <w:r>
              <w:rPr>
                <w:rFonts w:ascii="宋体" w:hAnsi="宋体" w:hint="eastAsia"/>
                <w:sz w:val="24"/>
                <w:szCs w:val="24"/>
              </w:rPr>
              <w:t>证号</w:t>
            </w:r>
          </w:p>
        </w:tc>
        <w:tc>
          <w:tcPr>
            <w:tcW w:w="709" w:type="dxa"/>
            <w:tcBorders>
              <w:top w:val="single" w:sz="4" w:space="0" w:color="auto"/>
              <w:left w:val="single" w:sz="4" w:space="0" w:color="auto"/>
              <w:bottom w:val="single" w:sz="4" w:space="0" w:color="auto"/>
              <w:right w:val="single" w:sz="4" w:space="0" w:color="auto"/>
            </w:tcBorders>
          </w:tcPr>
          <w:p w:rsidR="003C0C09" w:rsidRDefault="005A3270">
            <w:pPr>
              <w:snapToGrid w:val="0"/>
              <w:rPr>
                <w:rFonts w:ascii="宋体" w:hAnsi="宋体"/>
                <w:sz w:val="24"/>
                <w:szCs w:val="24"/>
              </w:rPr>
            </w:pPr>
            <w:r>
              <w:rPr>
                <w:rFonts w:ascii="宋体" w:hAnsi="宋体" w:hint="eastAsia"/>
                <w:sz w:val="24"/>
                <w:szCs w:val="24"/>
              </w:rPr>
              <w:t xml:space="preserve"> </w:t>
            </w:r>
          </w:p>
        </w:tc>
        <w:tc>
          <w:tcPr>
            <w:tcW w:w="2533" w:type="dxa"/>
            <w:gridSpan w:val="6"/>
            <w:tcBorders>
              <w:top w:val="single" w:sz="4" w:space="0" w:color="auto"/>
              <w:left w:val="single" w:sz="4" w:space="0" w:color="auto"/>
              <w:bottom w:val="single" w:sz="4" w:space="0" w:color="auto"/>
              <w:right w:val="single" w:sz="4" w:space="0" w:color="auto"/>
            </w:tcBorders>
            <w:vAlign w:val="center"/>
          </w:tcPr>
          <w:p w:rsidR="003C0C09" w:rsidRDefault="005A3270">
            <w:pPr>
              <w:snapToGrid w:val="0"/>
              <w:spacing w:line="240" w:lineRule="atLeast"/>
              <w:jc w:val="center"/>
              <w:rPr>
                <w:rFonts w:ascii="宋体" w:hAnsi="宋体"/>
                <w:sz w:val="24"/>
                <w:szCs w:val="24"/>
              </w:rPr>
            </w:pPr>
            <w:r>
              <w:rPr>
                <w:rFonts w:ascii="宋体" w:hAnsi="宋体" w:hint="eastAsia"/>
                <w:sz w:val="24"/>
                <w:szCs w:val="24"/>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3C0C09" w:rsidRDefault="003C0C09">
            <w:pPr>
              <w:snapToGrid w:val="0"/>
              <w:rPr>
                <w:rFonts w:ascii="宋体" w:hAnsi="宋体"/>
                <w:sz w:val="24"/>
                <w:szCs w:val="24"/>
              </w:rPr>
            </w:pPr>
          </w:p>
        </w:tc>
      </w:tr>
      <w:tr w:rsidR="003C0C09">
        <w:trPr>
          <w:cantSplit/>
          <w:trHeight w:val="407"/>
        </w:trPr>
        <w:tc>
          <w:tcPr>
            <w:tcW w:w="1980" w:type="dxa"/>
            <w:vMerge/>
            <w:tcBorders>
              <w:top w:val="single" w:sz="4" w:space="0" w:color="auto"/>
              <w:left w:val="single" w:sz="4" w:space="0" w:color="auto"/>
              <w:bottom w:val="single" w:sz="4" w:space="0" w:color="auto"/>
              <w:right w:val="single" w:sz="4" w:space="0" w:color="auto"/>
            </w:tcBorders>
          </w:tcPr>
          <w:p w:rsidR="003C0C09" w:rsidRDefault="003C0C09">
            <w:pPr>
              <w:snapToGrid w:val="0"/>
              <w:rPr>
                <w:rFonts w:ascii="宋体" w:hAnsi="宋体"/>
                <w:sz w:val="24"/>
                <w:szCs w:val="24"/>
              </w:rPr>
            </w:pPr>
          </w:p>
        </w:tc>
        <w:tc>
          <w:tcPr>
            <w:tcW w:w="1848" w:type="dxa"/>
            <w:gridSpan w:val="3"/>
            <w:tcBorders>
              <w:top w:val="single" w:sz="4" w:space="0" w:color="auto"/>
              <w:left w:val="single" w:sz="4" w:space="0" w:color="auto"/>
              <w:bottom w:val="single" w:sz="4" w:space="0" w:color="auto"/>
              <w:right w:val="single" w:sz="4" w:space="0" w:color="auto"/>
            </w:tcBorders>
          </w:tcPr>
          <w:p w:rsidR="003C0C09" w:rsidRDefault="003C0C09">
            <w:pPr>
              <w:snapToGrid w:val="0"/>
              <w:rPr>
                <w:rFonts w:ascii="宋体" w:hAnsi="宋体"/>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C0C09" w:rsidRDefault="005A3270">
            <w:pPr>
              <w:snapToGrid w:val="0"/>
              <w:jc w:val="center"/>
              <w:rPr>
                <w:rFonts w:ascii="宋体" w:hAnsi="宋体"/>
                <w:sz w:val="24"/>
                <w:szCs w:val="24"/>
              </w:rPr>
            </w:pPr>
            <w:r>
              <w:rPr>
                <w:rFonts w:ascii="宋体" w:hAnsi="宋体" w:hint="eastAsia"/>
                <w:sz w:val="24"/>
                <w:szCs w:val="24"/>
              </w:rPr>
              <w:t>证号</w:t>
            </w:r>
          </w:p>
        </w:tc>
        <w:tc>
          <w:tcPr>
            <w:tcW w:w="709" w:type="dxa"/>
            <w:tcBorders>
              <w:top w:val="single" w:sz="4" w:space="0" w:color="auto"/>
              <w:left w:val="single" w:sz="4" w:space="0" w:color="auto"/>
              <w:bottom w:val="single" w:sz="4" w:space="0" w:color="auto"/>
              <w:right w:val="single" w:sz="4" w:space="0" w:color="auto"/>
            </w:tcBorders>
          </w:tcPr>
          <w:p w:rsidR="003C0C09" w:rsidRDefault="003C0C09">
            <w:pPr>
              <w:snapToGrid w:val="0"/>
              <w:rPr>
                <w:rFonts w:ascii="宋体" w:hAnsi="宋体"/>
                <w:sz w:val="24"/>
                <w:szCs w:val="24"/>
              </w:rPr>
            </w:pPr>
          </w:p>
        </w:tc>
        <w:tc>
          <w:tcPr>
            <w:tcW w:w="2533" w:type="dxa"/>
            <w:gridSpan w:val="6"/>
            <w:tcBorders>
              <w:top w:val="single" w:sz="4" w:space="0" w:color="auto"/>
              <w:left w:val="single" w:sz="4" w:space="0" w:color="auto"/>
              <w:bottom w:val="single" w:sz="4" w:space="0" w:color="auto"/>
              <w:right w:val="single" w:sz="4" w:space="0" w:color="auto"/>
            </w:tcBorders>
            <w:vAlign w:val="center"/>
          </w:tcPr>
          <w:p w:rsidR="003C0C09" w:rsidRDefault="005A3270">
            <w:pPr>
              <w:snapToGrid w:val="0"/>
              <w:spacing w:line="240" w:lineRule="atLeast"/>
              <w:jc w:val="center"/>
              <w:rPr>
                <w:rFonts w:ascii="宋体" w:hAnsi="宋体"/>
                <w:sz w:val="24"/>
                <w:szCs w:val="24"/>
              </w:rPr>
            </w:pPr>
            <w:r>
              <w:rPr>
                <w:rFonts w:ascii="宋体" w:hAnsi="宋体" w:hint="eastAsia"/>
                <w:sz w:val="24"/>
                <w:szCs w:val="24"/>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3C0C09" w:rsidRDefault="003C0C09">
            <w:pPr>
              <w:snapToGrid w:val="0"/>
              <w:rPr>
                <w:rFonts w:ascii="宋体" w:hAnsi="宋体"/>
                <w:sz w:val="24"/>
                <w:szCs w:val="24"/>
              </w:rPr>
            </w:pPr>
          </w:p>
        </w:tc>
      </w:tr>
      <w:tr w:rsidR="003C0C09">
        <w:trPr>
          <w:cantSplit/>
          <w:trHeight w:val="413"/>
        </w:trPr>
        <w:tc>
          <w:tcPr>
            <w:tcW w:w="1980" w:type="dxa"/>
            <w:vMerge/>
            <w:tcBorders>
              <w:top w:val="single" w:sz="4" w:space="0" w:color="auto"/>
              <w:left w:val="single" w:sz="4" w:space="0" w:color="auto"/>
              <w:bottom w:val="single" w:sz="4" w:space="0" w:color="auto"/>
              <w:right w:val="single" w:sz="4" w:space="0" w:color="auto"/>
            </w:tcBorders>
            <w:vAlign w:val="center"/>
          </w:tcPr>
          <w:p w:rsidR="003C0C09" w:rsidRDefault="003C0C09">
            <w:pPr>
              <w:widowControl/>
              <w:snapToGrid w:val="0"/>
              <w:rPr>
                <w:rFonts w:ascii="宋体" w:hAnsi="宋体"/>
                <w:sz w:val="24"/>
                <w:szCs w:val="24"/>
              </w:rPr>
            </w:pPr>
          </w:p>
        </w:tc>
        <w:tc>
          <w:tcPr>
            <w:tcW w:w="1848" w:type="dxa"/>
            <w:gridSpan w:val="3"/>
            <w:tcBorders>
              <w:top w:val="single" w:sz="4" w:space="0" w:color="auto"/>
              <w:left w:val="single" w:sz="4" w:space="0" w:color="auto"/>
              <w:bottom w:val="single" w:sz="4" w:space="0" w:color="auto"/>
              <w:right w:val="single" w:sz="4" w:space="0" w:color="auto"/>
            </w:tcBorders>
          </w:tcPr>
          <w:p w:rsidR="003C0C09" w:rsidRDefault="003C0C09">
            <w:pPr>
              <w:snapToGrid w:val="0"/>
              <w:rPr>
                <w:rFonts w:ascii="宋体" w:hAnsi="宋体"/>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C0C09" w:rsidRDefault="005A3270">
            <w:pPr>
              <w:snapToGrid w:val="0"/>
              <w:jc w:val="center"/>
              <w:rPr>
                <w:rFonts w:ascii="宋体" w:hAnsi="宋体"/>
                <w:sz w:val="24"/>
                <w:szCs w:val="24"/>
              </w:rPr>
            </w:pPr>
            <w:r>
              <w:rPr>
                <w:rFonts w:ascii="宋体" w:hAnsi="宋体" w:hint="eastAsia"/>
                <w:sz w:val="24"/>
                <w:szCs w:val="24"/>
              </w:rPr>
              <w:t>证号</w:t>
            </w:r>
          </w:p>
        </w:tc>
        <w:tc>
          <w:tcPr>
            <w:tcW w:w="709" w:type="dxa"/>
            <w:tcBorders>
              <w:top w:val="single" w:sz="4" w:space="0" w:color="auto"/>
              <w:left w:val="single" w:sz="4" w:space="0" w:color="auto"/>
              <w:bottom w:val="single" w:sz="4" w:space="0" w:color="auto"/>
              <w:right w:val="single" w:sz="4" w:space="0" w:color="auto"/>
            </w:tcBorders>
          </w:tcPr>
          <w:p w:rsidR="003C0C09" w:rsidRDefault="005A3270">
            <w:pPr>
              <w:snapToGrid w:val="0"/>
              <w:rPr>
                <w:rFonts w:ascii="宋体" w:hAnsi="宋体"/>
                <w:sz w:val="24"/>
                <w:szCs w:val="24"/>
              </w:rPr>
            </w:pPr>
            <w:r>
              <w:rPr>
                <w:rFonts w:ascii="宋体" w:hAnsi="宋体" w:hint="eastAsia"/>
                <w:sz w:val="24"/>
                <w:szCs w:val="24"/>
              </w:rPr>
              <w:t xml:space="preserve"> </w:t>
            </w:r>
          </w:p>
        </w:tc>
        <w:tc>
          <w:tcPr>
            <w:tcW w:w="2533" w:type="dxa"/>
            <w:gridSpan w:val="6"/>
            <w:tcBorders>
              <w:top w:val="single" w:sz="4" w:space="0" w:color="auto"/>
              <w:left w:val="single" w:sz="4" w:space="0" w:color="auto"/>
              <w:bottom w:val="single" w:sz="4" w:space="0" w:color="auto"/>
              <w:right w:val="single" w:sz="4" w:space="0" w:color="auto"/>
            </w:tcBorders>
            <w:vAlign w:val="center"/>
          </w:tcPr>
          <w:p w:rsidR="003C0C09" w:rsidRDefault="005A3270">
            <w:pPr>
              <w:snapToGrid w:val="0"/>
              <w:spacing w:line="240" w:lineRule="atLeast"/>
              <w:jc w:val="center"/>
              <w:rPr>
                <w:rFonts w:ascii="宋体" w:hAnsi="宋体"/>
                <w:sz w:val="24"/>
                <w:szCs w:val="24"/>
              </w:rPr>
            </w:pPr>
            <w:r>
              <w:rPr>
                <w:rFonts w:ascii="宋体" w:hAnsi="宋体" w:hint="eastAsia"/>
                <w:sz w:val="24"/>
                <w:szCs w:val="24"/>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3C0C09" w:rsidRDefault="003C0C09">
            <w:pPr>
              <w:snapToGrid w:val="0"/>
              <w:rPr>
                <w:rFonts w:ascii="宋体" w:hAnsi="宋体"/>
                <w:sz w:val="24"/>
                <w:szCs w:val="24"/>
              </w:rPr>
            </w:pPr>
          </w:p>
        </w:tc>
      </w:tr>
      <w:tr w:rsidR="003C0C09">
        <w:trPr>
          <w:cantSplit/>
          <w:trHeight w:val="419"/>
        </w:trPr>
        <w:tc>
          <w:tcPr>
            <w:tcW w:w="1980" w:type="dxa"/>
            <w:vMerge/>
            <w:tcBorders>
              <w:top w:val="single" w:sz="4" w:space="0" w:color="auto"/>
              <w:left w:val="single" w:sz="4" w:space="0" w:color="auto"/>
              <w:bottom w:val="single" w:sz="4" w:space="0" w:color="auto"/>
              <w:right w:val="single" w:sz="4" w:space="0" w:color="auto"/>
            </w:tcBorders>
            <w:vAlign w:val="center"/>
          </w:tcPr>
          <w:p w:rsidR="003C0C09" w:rsidRDefault="003C0C09">
            <w:pPr>
              <w:widowControl/>
              <w:snapToGrid w:val="0"/>
              <w:rPr>
                <w:rFonts w:ascii="宋体" w:hAnsi="宋体"/>
                <w:sz w:val="24"/>
                <w:szCs w:val="24"/>
              </w:rPr>
            </w:pPr>
          </w:p>
        </w:tc>
        <w:tc>
          <w:tcPr>
            <w:tcW w:w="1848" w:type="dxa"/>
            <w:gridSpan w:val="3"/>
            <w:tcBorders>
              <w:top w:val="single" w:sz="4" w:space="0" w:color="auto"/>
              <w:left w:val="single" w:sz="4" w:space="0" w:color="auto"/>
              <w:bottom w:val="single" w:sz="4" w:space="0" w:color="auto"/>
              <w:right w:val="single" w:sz="4" w:space="0" w:color="auto"/>
            </w:tcBorders>
          </w:tcPr>
          <w:p w:rsidR="003C0C09" w:rsidRDefault="003C0C09">
            <w:pPr>
              <w:snapToGrid w:val="0"/>
              <w:rPr>
                <w:rFonts w:ascii="宋体" w:hAnsi="宋体"/>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C0C09" w:rsidRDefault="005A3270">
            <w:pPr>
              <w:snapToGrid w:val="0"/>
              <w:jc w:val="center"/>
              <w:rPr>
                <w:rFonts w:ascii="宋体" w:hAnsi="宋体"/>
                <w:sz w:val="24"/>
                <w:szCs w:val="24"/>
              </w:rPr>
            </w:pPr>
            <w:r>
              <w:rPr>
                <w:rFonts w:ascii="宋体" w:hAnsi="宋体" w:hint="eastAsia"/>
                <w:sz w:val="24"/>
                <w:szCs w:val="24"/>
              </w:rPr>
              <w:t>证号</w:t>
            </w:r>
          </w:p>
        </w:tc>
        <w:tc>
          <w:tcPr>
            <w:tcW w:w="709" w:type="dxa"/>
            <w:tcBorders>
              <w:top w:val="single" w:sz="4" w:space="0" w:color="auto"/>
              <w:left w:val="single" w:sz="4" w:space="0" w:color="auto"/>
              <w:bottom w:val="single" w:sz="4" w:space="0" w:color="auto"/>
              <w:right w:val="single" w:sz="4" w:space="0" w:color="auto"/>
            </w:tcBorders>
          </w:tcPr>
          <w:p w:rsidR="003C0C09" w:rsidRDefault="005A3270">
            <w:pPr>
              <w:snapToGrid w:val="0"/>
              <w:rPr>
                <w:rFonts w:ascii="宋体" w:hAnsi="宋体"/>
                <w:sz w:val="24"/>
                <w:szCs w:val="24"/>
              </w:rPr>
            </w:pPr>
            <w:r>
              <w:rPr>
                <w:rFonts w:ascii="宋体" w:hAnsi="宋体" w:hint="eastAsia"/>
                <w:sz w:val="24"/>
                <w:szCs w:val="24"/>
              </w:rPr>
              <w:t xml:space="preserve"> </w:t>
            </w:r>
          </w:p>
        </w:tc>
        <w:tc>
          <w:tcPr>
            <w:tcW w:w="2533" w:type="dxa"/>
            <w:gridSpan w:val="6"/>
            <w:tcBorders>
              <w:top w:val="single" w:sz="4" w:space="0" w:color="auto"/>
              <w:left w:val="single" w:sz="4" w:space="0" w:color="auto"/>
              <w:bottom w:val="single" w:sz="4" w:space="0" w:color="auto"/>
              <w:right w:val="single" w:sz="4" w:space="0" w:color="auto"/>
            </w:tcBorders>
            <w:vAlign w:val="center"/>
          </w:tcPr>
          <w:p w:rsidR="003C0C09" w:rsidRDefault="005A3270">
            <w:pPr>
              <w:snapToGrid w:val="0"/>
              <w:spacing w:line="240" w:lineRule="atLeast"/>
              <w:jc w:val="center"/>
              <w:rPr>
                <w:rFonts w:ascii="宋体" w:hAnsi="宋体"/>
                <w:sz w:val="24"/>
                <w:szCs w:val="24"/>
              </w:rPr>
            </w:pPr>
            <w:r>
              <w:rPr>
                <w:rFonts w:ascii="宋体" w:hAnsi="宋体" w:hint="eastAsia"/>
                <w:sz w:val="24"/>
                <w:szCs w:val="24"/>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3C0C09" w:rsidRDefault="003C0C09">
            <w:pPr>
              <w:snapToGrid w:val="0"/>
              <w:rPr>
                <w:rFonts w:ascii="宋体" w:hAnsi="宋体"/>
                <w:sz w:val="24"/>
                <w:szCs w:val="24"/>
              </w:rPr>
            </w:pPr>
          </w:p>
        </w:tc>
      </w:tr>
      <w:tr w:rsidR="003C0C09">
        <w:tc>
          <w:tcPr>
            <w:tcW w:w="1980" w:type="dxa"/>
            <w:tcBorders>
              <w:top w:val="single" w:sz="4" w:space="0" w:color="auto"/>
              <w:left w:val="single" w:sz="4" w:space="0" w:color="auto"/>
              <w:bottom w:val="single" w:sz="4" w:space="0" w:color="auto"/>
              <w:right w:val="single" w:sz="4" w:space="0" w:color="auto"/>
            </w:tcBorders>
            <w:vAlign w:val="center"/>
          </w:tcPr>
          <w:p w:rsidR="003C0C09" w:rsidRDefault="005A3270">
            <w:pPr>
              <w:snapToGrid w:val="0"/>
              <w:jc w:val="center"/>
              <w:rPr>
                <w:rFonts w:ascii="宋体" w:hAnsi="宋体"/>
                <w:sz w:val="24"/>
                <w:szCs w:val="24"/>
              </w:rPr>
            </w:pPr>
            <w:r>
              <w:rPr>
                <w:rFonts w:ascii="宋体" w:hAnsi="宋体" w:hint="eastAsia"/>
                <w:sz w:val="24"/>
                <w:szCs w:val="24"/>
              </w:rPr>
              <w:t>工商营业执照及营业范围</w:t>
            </w:r>
          </w:p>
        </w:tc>
        <w:tc>
          <w:tcPr>
            <w:tcW w:w="6300" w:type="dxa"/>
            <w:gridSpan w:val="13"/>
            <w:tcBorders>
              <w:top w:val="single" w:sz="4" w:space="0" w:color="auto"/>
              <w:left w:val="single" w:sz="4" w:space="0" w:color="auto"/>
              <w:bottom w:val="single" w:sz="4" w:space="0" w:color="auto"/>
              <w:right w:val="single" w:sz="4" w:space="0" w:color="auto"/>
            </w:tcBorders>
            <w:vAlign w:val="center"/>
          </w:tcPr>
          <w:p w:rsidR="003C0C09" w:rsidRDefault="003C0C09">
            <w:pPr>
              <w:snapToGrid w:val="0"/>
              <w:jc w:val="center"/>
              <w:rPr>
                <w:rFonts w:ascii="宋体" w:hAnsi="宋体"/>
                <w:sz w:val="24"/>
                <w:szCs w:val="24"/>
              </w:rPr>
            </w:pPr>
          </w:p>
          <w:p w:rsidR="003C0C09" w:rsidRDefault="003C0C09">
            <w:pPr>
              <w:snapToGrid w:val="0"/>
              <w:jc w:val="center"/>
              <w:rPr>
                <w:rFonts w:ascii="宋体" w:hAnsi="宋体"/>
                <w:sz w:val="24"/>
                <w:szCs w:val="24"/>
              </w:rPr>
            </w:pPr>
          </w:p>
        </w:tc>
      </w:tr>
      <w:tr w:rsidR="003C0C09">
        <w:trPr>
          <w:trHeight w:val="349"/>
        </w:trPr>
        <w:tc>
          <w:tcPr>
            <w:tcW w:w="1980" w:type="dxa"/>
            <w:tcBorders>
              <w:top w:val="single" w:sz="4" w:space="0" w:color="auto"/>
              <w:left w:val="single" w:sz="4" w:space="0" w:color="auto"/>
              <w:bottom w:val="single" w:sz="4" w:space="0" w:color="auto"/>
              <w:right w:val="single" w:sz="4" w:space="0" w:color="auto"/>
            </w:tcBorders>
            <w:vAlign w:val="center"/>
          </w:tcPr>
          <w:p w:rsidR="003C0C09" w:rsidRDefault="005A3270">
            <w:pPr>
              <w:snapToGrid w:val="0"/>
              <w:jc w:val="center"/>
              <w:rPr>
                <w:rFonts w:ascii="宋体" w:hAnsi="宋体"/>
                <w:sz w:val="24"/>
                <w:szCs w:val="24"/>
              </w:rPr>
            </w:pPr>
            <w:r>
              <w:rPr>
                <w:rFonts w:ascii="宋体" w:hAnsi="宋体" w:hint="eastAsia"/>
                <w:sz w:val="24"/>
                <w:szCs w:val="24"/>
              </w:rPr>
              <w:t>注册资金</w:t>
            </w:r>
          </w:p>
        </w:tc>
        <w:tc>
          <w:tcPr>
            <w:tcW w:w="6300" w:type="dxa"/>
            <w:gridSpan w:val="13"/>
            <w:tcBorders>
              <w:top w:val="single" w:sz="4" w:space="0" w:color="auto"/>
              <w:left w:val="single" w:sz="4" w:space="0" w:color="auto"/>
              <w:bottom w:val="single" w:sz="4" w:space="0" w:color="auto"/>
              <w:right w:val="single" w:sz="4" w:space="0" w:color="auto"/>
            </w:tcBorders>
            <w:vAlign w:val="center"/>
          </w:tcPr>
          <w:p w:rsidR="003C0C09" w:rsidRDefault="003C0C09">
            <w:pPr>
              <w:snapToGrid w:val="0"/>
              <w:jc w:val="center"/>
              <w:rPr>
                <w:rFonts w:ascii="宋体" w:hAnsi="宋体"/>
                <w:sz w:val="24"/>
                <w:szCs w:val="24"/>
              </w:rPr>
            </w:pPr>
          </w:p>
        </w:tc>
      </w:tr>
      <w:tr w:rsidR="003C0C09">
        <w:trPr>
          <w:trHeight w:val="269"/>
        </w:trPr>
        <w:tc>
          <w:tcPr>
            <w:tcW w:w="1980" w:type="dxa"/>
            <w:tcBorders>
              <w:top w:val="single" w:sz="4" w:space="0" w:color="auto"/>
              <w:left w:val="single" w:sz="4" w:space="0" w:color="auto"/>
              <w:bottom w:val="single" w:sz="4" w:space="0" w:color="auto"/>
              <w:right w:val="single" w:sz="4" w:space="0" w:color="auto"/>
            </w:tcBorders>
            <w:vAlign w:val="center"/>
          </w:tcPr>
          <w:p w:rsidR="003C0C09" w:rsidRDefault="005A3270">
            <w:pPr>
              <w:snapToGrid w:val="0"/>
              <w:rPr>
                <w:rFonts w:ascii="宋体" w:hAnsi="宋体"/>
                <w:sz w:val="24"/>
                <w:szCs w:val="24"/>
              </w:rPr>
            </w:pPr>
            <w:r>
              <w:rPr>
                <w:rFonts w:ascii="宋体" w:hAnsi="宋体" w:hint="eastAsia"/>
                <w:sz w:val="24"/>
                <w:szCs w:val="24"/>
              </w:rPr>
              <w:t>开户银行及</w:t>
            </w:r>
            <w:proofErr w:type="gramStart"/>
            <w:r>
              <w:rPr>
                <w:rFonts w:ascii="宋体" w:hAnsi="宋体" w:hint="eastAsia"/>
                <w:sz w:val="24"/>
                <w:szCs w:val="24"/>
              </w:rPr>
              <w:t>帐号</w:t>
            </w:r>
            <w:proofErr w:type="gramEnd"/>
          </w:p>
        </w:tc>
        <w:tc>
          <w:tcPr>
            <w:tcW w:w="6300" w:type="dxa"/>
            <w:gridSpan w:val="13"/>
            <w:tcBorders>
              <w:top w:val="single" w:sz="4" w:space="0" w:color="auto"/>
              <w:left w:val="single" w:sz="4" w:space="0" w:color="auto"/>
              <w:bottom w:val="single" w:sz="4" w:space="0" w:color="auto"/>
              <w:right w:val="single" w:sz="4" w:space="0" w:color="auto"/>
            </w:tcBorders>
            <w:vAlign w:val="center"/>
          </w:tcPr>
          <w:p w:rsidR="003C0C09" w:rsidRDefault="003C0C09">
            <w:pPr>
              <w:snapToGrid w:val="0"/>
              <w:jc w:val="center"/>
              <w:rPr>
                <w:rFonts w:ascii="宋体" w:hAnsi="宋体"/>
                <w:sz w:val="24"/>
                <w:szCs w:val="24"/>
              </w:rPr>
            </w:pPr>
          </w:p>
        </w:tc>
      </w:tr>
      <w:tr w:rsidR="003C0C09">
        <w:trPr>
          <w:cantSplit/>
        </w:trPr>
        <w:tc>
          <w:tcPr>
            <w:tcW w:w="1980" w:type="dxa"/>
            <w:tcBorders>
              <w:top w:val="single" w:sz="4" w:space="0" w:color="auto"/>
              <w:left w:val="single" w:sz="4" w:space="0" w:color="auto"/>
              <w:bottom w:val="single" w:sz="4" w:space="0" w:color="auto"/>
              <w:right w:val="single" w:sz="4" w:space="0" w:color="auto"/>
            </w:tcBorders>
            <w:vAlign w:val="center"/>
          </w:tcPr>
          <w:p w:rsidR="003C0C09" w:rsidRDefault="005A3270">
            <w:pPr>
              <w:snapToGrid w:val="0"/>
              <w:rPr>
                <w:rFonts w:ascii="宋体" w:hAnsi="宋体"/>
                <w:sz w:val="24"/>
                <w:szCs w:val="24"/>
              </w:rPr>
            </w:pPr>
            <w:r>
              <w:rPr>
                <w:rFonts w:ascii="宋体" w:hAnsi="宋体" w:hint="eastAsia"/>
                <w:sz w:val="24"/>
                <w:szCs w:val="24"/>
              </w:rPr>
              <w:t>联系人姓名</w:t>
            </w:r>
          </w:p>
          <w:p w:rsidR="003C0C09" w:rsidRDefault="005A3270">
            <w:pPr>
              <w:snapToGrid w:val="0"/>
              <w:rPr>
                <w:rFonts w:ascii="宋体" w:hAnsi="宋体"/>
                <w:sz w:val="24"/>
                <w:szCs w:val="24"/>
              </w:rPr>
            </w:pPr>
            <w:r>
              <w:rPr>
                <w:rFonts w:ascii="宋体" w:hAnsi="宋体" w:hint="eastAsia"/>
                <w:sz w:val="24"/>
                <w:szCs w:val="24"/>
              </w:rPr>
              <w:t>及电话号码</w:t>
            </w:r>
          </w:p>
        </w:tc>
        <w:tc>
          <w:tcPr>
            <w:tcW w:w="2256" w:type="dxa"/>
            <w:gridSpan w:val="4"/>
            <w:tcBorders>
              <w:top w:val="single" w:sz="4" w:space="0" w:color="auto"/>
              <w:left w:val="single" w:sz="4" w:space="0" w:color="auto"/>
              <w:bottom w:val="single" w:sz="4" w:space="0" w:color="auto"/>
              <w:right w:val="single" w:sz="4" w:space="0" w:color="auto"/>
            </w:tcBorders>
            <w:vAlign w:val="center"/>
          </w:tcPr>
          <w:p w:rsidR="003C0C09" w:rsidRDefault="003C0C09">
            <w:pPr>
              <w:snapToGrid w:val="0"/>
              <w:jc w:val="center"/>
              <w:rPr>
                <w:rFonts w:ascii="宋体" w:hAnsi="宋体"/>
                <w:sz w:val="24"/>
                <w:szCs w:val="24"/>
              </w:rPr>
            </w:pP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3C0C09" w:rsidRDefault="005A3270">
            <w:pPr>
              <w:snapToGrid w:val="0"/>
              <w:jc w:val="center"/>
              <w:rPr>
                <w:rFonts w:ascii="宋体" w:hAnsi="宋体"/>
                <w:sz w:val="24"/>
                <w:szCs w:val="24"/>
              </w:rPr>
            </w:pPr>
            <w:r>
              <w:rPr>
                <w:rFonts w:ascii="宋体" w:hAnsi="宋体" w:hint="eastAsia"/>
                <w:sz w:val="24"/>
                <w:szCs w:val="24"/>
              </w:rPr>
              <w:t>过去3年完成</w:t>
            </w:r>
          </w:p>
          <w:p w:rsidR="003C0C09" w:rsidRDefault="005A3270">
            <w:pPr>
              <w:snapToGrid w:val="0"/>
              <w:jc w:val="center"/>
              <w:rPr>
                <w:rFonts w:ascii="宋体" w:hAnsi="宋体"/>
                <w:sz w:val="24"/>
                <w:szCs w:val="24"/>
              </w:rPr>
            </w:pPr>
            <w:r>
              <w:rPr>
                <w:rFonts w:ascii="宋体" w:hAnsi="宋体" w:hint="eastAsia"/>
                <w:sz w:val="24"/>
                <w:szCs w:val="24"/>
              </w:rPr>
              <w:t>产值/人均产值</w:t>
            </w:r>
          </w:p>
        </w:tc>
        <w:tc>
          <w:tcPr>
            <w:tcW w:w="1505" w:type="dxa"/>
            <w:gridSpan w:val="2"/>
            <w:tcBorders>
              <w:top w:val="single" w:sz="4" w:space="0" w:color="auto"/>
              <w:left w:val="single" w:sz="4" w:space="0" w:color="auto"/>
              <w:bottom w:val="single" w:sz="4" w:space="0" w:color="auto"/>
              <w:right w:val="single" w:sz="4" w:space="0" w:color="auto"/>
            </w:tcBorders>
            <w:vAlign w:val="center"/>
          </w:tcPr>
          <w:p w:rsidR="003C0C09" w:rsidRDefault="003C0C09">
            <w:pPr>
              <w:snapToGrid w:val="0"/>
              <w:jc w:val="center"/>
              <w:rPr>
                <w:rFonts w:ascii="宋体" w:hAnsi="宋体"/>
                <w:sz w:val="24"/>
                <w:szCs w:val="24"/>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3C0C09" w:rsidRDefault="003C0C09">
            <w:pPr>
              <w:snapToGrid w:val="0"/>
              <w:jc w:val="center"/>
              <w:rPr>
                <w:rFonts w:ascii="宋体" w:hAnsi="宋体"/>
                <w:sz w:val="24"/>
                <w:szCs w:val="24"/>
              </w:rPr>
            </w:pPr>
          </w:p>
        </w:tc>
      </w:tr>
    </w:tbl>
    <w:p w:rsidR="003C0C09" w:rsidRDefault="005A3270">
      <w:pPr>
        <w:widowControl/>
        <w:jc w:val="left"/>
        <w:rPr>
          <w:rFonts w:ascii="宋体" w:hAnsi="宋体"/>
          <w:sz w:val="28"/>
          <w:szCs w:val="28"/>
        </w:rPr>
      </w:pPr>
      <w:r>
        <w:rPr>
          <w:rFonts w:ascii="宋体" w:hAnsi="宋体"/>
          <w:sz w:val="28"/>
          <w:szCs w:val="28"/>
        </w:rPr>
        <w:lastRenderedPageBreak/>
        <w:br w:type="page"/>
      </w:r>
    </w:p>
    <w:p w:rsidR="003C0C09" w:rsidRDefault="005A3270">
      <w:pPr>
        <w:spacing w:line="360" w:lineRule="auto"/>
        <w:jc w:val="center"/>
        <w:rPr>
          <w:rFonts w:ascii="宋体" w:hAnsi="宋体"/>
          <w:b/>
          <w:sz w:val="28"/>
          <w:szCs w:val="28"/>
        </w:rPr>
      </w:pPr>
      <w:r>
        <w:rPr>
          <w:rFonts w:ascii="宋体" w:hAnsi="宋体" w:hint="eastAsia"/>
          <w:b/>
          <w:sz w:val="28"/>
          <w:szCs w:val="28"/>
        </w:rPr>
        <w:lastRenderedPageBreak/>
        <w:t>类似或相同项目业绩清单（近五年）</w:t>
      </w:r>
    </w:p>
    <w:p w:rsidR="003C0C09" w:rsidRDefault="003C0C09">
      <w:pPr>
        <w:spacing w:line="360" w:lineRule="auto"/>
        <w:rPr>
          <w:rFonts w:ascii="宋体" w:hAnsi="宋体"/>
          <w:b/>
          <w:sz w:val="28"/>
          <w:szCs w:val="28"/>
        </w:rPr>
      </w:pPr>
    </w:p>
    <w:tbl>
      <w:tblPr>
        <w:tblW w:w="0" w:type="auto"/>
        <w:tblInd w:w="-207" w:type="dxa"/>
        <w:tblBorders>
          <w:top w:val="single" w:sz="4" w:space="0" w:color="auto"/>
          <w:left w:val="single" w:sz="4" w:space="0" w:color="auto"/>
          <w:bottom w:val="single" w:sz="4" w:space="0" w:color="auto"/>
          <w:right w:val="single" w:sz="4" w:space="0" w:color="auto"/>
        </w:tblBorders>
        <w:tblLayout w:type="fixed"/>
        <w:tblLook w:val="04A0"/>
      </w:tblPr>
      <w:tblGrid>
        <w:gridCol w:w="831"/>
        <w:gridCol w:w="1611"/>
        <w:gridCol w:w="2551"/>
        <w:gridCol w:w="1768"/>
        <w:gridCol w:w="1974"/>
      </w:tblGrid>
      <w:tr w:rsidR="003C0C09">
        <w:trPr>
          <w:trHeight w:val="539"/>
        </w:trPr>
        <w:tc>
          <w:tcPr>
            <w:tcW w:w="831" w:type="dxa"/>
            <w:tcBorders>
              <w:top w:val="single" w:sz="4" w:space="0" w:color="auto"/>
              <w:left w:val="single" w:sz="4" w:space="0" w:color="auto"/>
              <w:bottom w:val="single" w:sz="4" w:space="0" w:color="auto"/>
              <w:right w:val="single" w:sz="4" w:space="0" w:color="auto"/>
            </w:tcBorders>
            <w:vAlign w:val="center"/>
          </w:tcPr>
          <w:p w:rsidR="003C0C09" w:rsidRDefault="005A3270">
            <w:pPr>
              <w:jc w:val="center"/>
              <w:rPr>
                <w:rFonts w:ascii="宋体" w:hAnsi="宋体"/>
                <w:b/>
                <w:sz w:val="28"/>
                <w:szCs w:val="28"/>
              </w:rPr>
            </w:pPr>
            <w:r>
              <w:rPr>
                <w:rFonts w:ascii="宋体" w:hAnsi="宋体" w:hint="eastAsia"/>
                <w:b/>
                <w:sz w:val="28"/>
                <w:szCs w:val="28"/>
              </w:rPr>
              <w:t>序号</w:t>
            </w:r>
          </w:p>
        </w:tc>
        <w:tc>
          <w:tcPr>
            <w:tcW w:w="1611" w:type="dxa"/>
            <w:tcBorders>
              <w:top w:val="single" w:sz="4" w:space="0" w:color="auto"/>
              <w:left w:val="single" w:sz="4" w:space="0" w:color="auto"/>
              <w:bottom w:val="single" w:sz="4" w:space="0" w:color="auto"/>
              <w:right w:val="single" w:sz="4" w:space="0" w:color="auto"/>
            </w:tcBorders>
            <w:vAlign w:val="center"/>
          </w:tcPr>
          <w:p w:rsidR="003C0C09" w:rsidRDefault="005A3270">
            <w:pPr>
              <w:jc w:val="center"/>
              <w:rPr>
                <w:rFonts w:ascii="宋体" w:hAnsi="宋体"/>
                <w:b/>
                <w:sz w:val="28"/>
                <w:szCs w:val="28"/>
              </w:rPr>
            </w:pPr>
            <w:r>
              <w:rPr>
                <w:rFonts w:ascii="宋体" w:hAnsi="宋体" w:hint="eastAsia"/>
                <w:b/>
                <w:sz w:val="28"/>
                <w:szCs w:val="28"/>
              </w:rPr>
              <w:t>用户名称</w:t>
            </w:r>
          </w:p>
        </w:tc>
        <w:tc>
          <w:tcPr>
            <w:tcW w:w="2551" w:type="dxa"/>
            <w:tcBorders>
              <w:top w:val="single" w:sz="4" w:space="0" w:color="auto"/>
              <w:left w:val="single" w:sz="4" w:space="0" w:color="auto"/>
              <w:bottom w:val="single" w:sz="4" w:space="0" w:color="auto"/>
              <w:right w:val="single" w:sz="4" w:space="0" w:color="auto"/>
            </w:tcBorders>
            <w:vAlign w:val="center"/>
          </w:tcPr>
          <w:p w:rsidR="003C0C09" w:rsidRDefault="005A3270">
            <w:pPr>
              <w:jc w:val="center"/>
              <w:rPr>
                <w:rFonts w:ascii="宋体" w:hAnsi="宋体"/>
                <w:b/>
                <w:sz w:val="28"/>
                <w:szCs w:val="28"/>
              </w:rPr>
            </w:pPr>
            <w:r>
              <w:rPr>
                <w:rFonts w:ascii="宋体" w:hAnsi="宋体" w:hint="eastAsia"/>
                <w:b/>
                <w:sz w:val="28"/>
                <w:szCs w:val="28"/>
              </w:rPr>
              <w:t>项目名称及所在地</w:t>
            </w:r>
          </w:p>
        </w:tc>
        <w:tc>
          <w:tcPr>
            <w:tcW w:w="1768" w:type="dxa"/>
            <w:tcBorders>
              <w:top w:val="single" w:sz="4" w:space="0" w:color="auto"/>
              <w:left w:val="single" w:sz="4" w:space="0" w:color="auto"/>
              <w:bottom w:val="single" w:sz="4" w:space="0" w:color="auto"/>
              <w:right w:val="single" w:sz="4" w:space="0" w:color="auto"/>
            </w:tcBorders>
            <w:vAlign w:val="center"/>
          </w:tcPr>
          <w:p w:rsidR="003C0C09" w:rsidRDefault="005A3270">
            <w:pPr>
              <w:jc w:val="center"/>
              <w:rPr>
                <w:rFonts w:ascii="宋体" w:hAnsi="宋体"/>
                <w:b/>
                <w:sz w:val="28"/>
                <w:szCs w:val="28"/>
              </w:rPr>
            </w:pPr>
            <w:r>
              <w:rPr>
                <w:rFonts w:ascii="宋体" w:hAnsi="宋体" w:hint="eastAsia"/>
                <w:b/>
                <w:sz w:val="28"/>
                <w:szCs w:val="28"/>
              </w:rPr>
              <w:t>合同金额</w:t>
            </w:r>
          </w:p>
        </w:tc>
        <w:tc>
          <w:tcPr>
            <w:tcW w:w="1974" w:type="dxa"/>
            <w:tcBorders>
              <w:top w:val="single" w:sz="4" w:space="0" w:color="auto"/>
              <w:left w:val="single" w:sz="4" w:space="0" w:color="auto"/>
              <w:bottom w:val="single" w:sz="4" w:space="0" w:color="auto"/>
              <w:right w:val="single" w:sz="4" w:space="0" w:color="auto"/>
            </w:tcBorders>
            <w:vAlign w:val="center"/>
          </w:tcPr>
          <w:p w:rsidR="003C0C09" w:rsidRDefault="005A3270">
            <w:pPr>
              <w:jc w:val="center"/>
              <w:rPr>
                <w:rFonts w:ascii="宋体" w:hAnsi="宋体"/>
                <w:b/>
                <w:sz w:val="28"/>
                <w:szCs w:val="28"/>
              </w:rPr>
            </w:pPr>
            <w:r>
              <w:rPr>
                <w:rFonts w:ascii="宋体" w:hAnsi="宋体" w:hint="eastAsia"/>
                <w:b/>
                <w:sz w:val="28"/>
                <w:szCs w:val="28"/>
              </w:rPr>
              <w:t>合同完成情况</w:t>
            </w:r>
          </w:p>
        </w:tc>
      </w:tr>
      <w:tr w:rsidR="003C0C09">
        <w:trPr>
          <w:trHeight w:val="444"/>
        </w:trPr>
        <w:tc>
          <w:tcPr>
            <w:tcW w:w="83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r>
      <w:tr w:rsidR="003C0C09">
        <w:trPr>
          <w:trHeight w:val="293"/>
        </w:trPr>
        <w:tc>
          <w:tcPr>
            <w:tcW w:w="83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r>
      <w:tr w:rsidR="003C0C09">
        <w:trPr>
          <w:trHeight w:val="396"/>
        </w:trPr>
        <w:tc>
          <w:tcPr>
            <w:tcW w:w="83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r>
      <w:tr w:rsidR="003C0C09">
        <w:trPr>
          <w:trHeight w:val="459"/>
        </w:trPr>
        <w:tc>
          <w:tcPr>
            <w:tcW w:w="83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r>
      <w:tr w:rsidR="003C0C09">
        <w:trPr>
          <w:trHeight w:val="295"/>
        </w:trPr>
        <w:tc>
          <w:tcPr>
            <w:tcW w:w="83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r>
      <w:tr w:rsidR="003C0C09">
        <w:trPr>
          <w:trHeight w:val="385"/>
        </w:trPr>
        <w:tc>
          <w:tcPr>
            <w:tcW w:w="83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r>
      <w:tr w:rsidR="003C0C09">
        <w:trPr>
          <w:trHeight w:val="321"/>
        </w:trPr>
        <w:tc>
          <w:tcPr>
            <w:tcW w:w="83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r>
      <w:tr w:rsidR="003C0C09">
        <w:trPr>
          <w:trHeight w:val="255"/>
        </w:trPr>
        <w:tc>
          <w:tcPr>
            <w:tcW w:w="83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r>
      <w:tr w:rsidR="003C0C09">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r>
      <w:tr w:rsidR="003C0C09">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r>
      <w:tr w:rsidR="003C0C09">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r>
      <w:tr w:rsidR="003C0C09">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r>
      <w:tr w:rsidR="003C0C09">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r>
      <w:tr w:rsidR="003C0C09">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r>
      <w:tr w:rsidR="003C0C09">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r>
      <w:tr w:rsidR="003C0C09">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3C0C09" w:rsidRDefault="003C0C09">
            <w:pPr>
              <w:spacing w:line="360" w:lineRule="auto"/>
              <w:jc w:val="center"/>
              <w:rPr>
                <w:rFonts w:ascii="宋体" w:hAnsi="宋体"/>
                <w:sz w:val="28"/>
                <w:szCs w:val="28"/>
              </w:rPr>
            </w:pPr>
          </w:p>
        </w:tc>
      </w:tr>
    </w:tbl>
    <w:p w:rsidR="003C0C09" w:rsidRDefault="005A3270">
      <w:pPr>
        <w:spacing w:line="360" w:lineRule="auto"/>
        <w:rPr>
          <w:rFonts w:ascii="宋体" w:hAnsi="宋体"/>
          <w:b/>
          <w:sz w:val="28"/>
          <w:szCs w:val="28"/>
        </w:rPr>
      </w:pPr>
      <w:r>
        <w:rPr>
          <w:rFonts w:ascii="宋体" w:hAnsi="宋体" w:hint="eastAsia"/>
          <w:b/>
          <w:sz w:val="28"/>
          <w:szCs w:val="28"/>
        </w:rPr>
        <w:t>上述业绩须附合同附印件加盖公章、中标通知书、发票复印件后生效。</w:t>
      </w:r>
    </w:p>
    <w:p w:rsidR="003C0C09" w:rsidRDefault="005A3270">
      <w:pPr>
        <w:pStyle w:val="a6"/>
        <w:spacing w:line="360" w:lineRule="auto"/>
        <w:ind w:leftChars="400" w:left="840" w:firstLineChars="1500" w:firstLine="4200"/>
        <w:rPr>
          <w:rFonts w:ascii="宋体" w:hAnsi="宋体"/>
          <w:sz w:val="28"/>
          <w:szCs w:val="28"/>
        </w:rPr>
      </w:pPr>
      <w:r>
        <w:rPr>
          <w:rFonts w:ascii="宋体" w:hAnsi="宋体" w:hint="eastAsia"/>
          <w:sz w:val="28"/>
          <w:szCs w:val="28"/>
        </w:rPr>
        <w:t>参选单位授权代表签字：</w:t>
      </w:r>
    </w:p>
    <w:p w:rsidR="003C0C09" w:rsidRDefault="005A3270">
      <w:pPr>
        <w:pStyle w:val="a6"/>
        <w:spacing w:line="360" w:lineRule="auto"/>
        <w:ind w:right="840"/>
        <w:jc w:val="right"/>
        <w:rPr>
          <w:rFonts w:ascii="宋体" w:hAnsi="宋体"/>
          <w:sz w:val="28"/>
          <w:szCs w:val="28"/>
        </w:rPr>
      </w:pPr>
      <w:r>
        <w:rPr>
          <w:rFonts w:ascii="宋体" w:hAnsi="宋体" w:hint="eastAsia"/>
          <w:sz w:val="28"/>
          <w:szCs w:val="28"/>
        </w:rPr>
        <w:t>参选单位名称:</w:t>
      </w:r>
    </w:p>
    <w:p w:rsidR="003C0C09" w:rsidRDefault="003C0C09">
      <w:pPr>
        <w:widowControl/>
        <w:jc w:val="left"/>
        <w:rPr>
          <w:rFonts w:ascii="宋体" w:hAnsi="宋体"/>
          <w:sz w:val="28"/>
          <w:szCs w:val="28"/>
        </w:rPr>
        <w:sectPr w:rsidR="003C0C09">
          <w:headerReference w:type="default" r:id="rId13"/>
          <w:footerReference w:type="default" r:id="rId14"/>
          <w:type w:val="oddPage"/>
          <w:pgSz w:w="11907" w:h="16840"/>
          <w:pgMar w:top="1440" w:right="1797" w:bottom="1440" w:left="1797" w:header="851" w:footer="992" w:gutter="0"/>
          <w:pgNumType w:start="1"/>
          <w:cols w:space="720"/>
          <w:docGrid w:type="lines" w:linePitch="312"/>
        </w:sectPr>
      </w:pPr>
    </w:p>
    <w:p w:rsidR="003C0C09" w:rsidRDefault="005A3270">
      <w:pPr>
        <w:widowControl/>
        <w:jc w:val="left"/>
        <w:rPr>
          <w:rFonts w:ascii="宋体" w:hAnsi="宋体"/>
          <w:b/>
          <w:sz w:val="24"/>
          <w:szCs w:val="24"/>
        </w:rPr>
      </w:pPr>
      <w:r>
        <w:rPr>
          <w:rFonts w:ascii="宋体" w:hAnsi="宋体" w:hint="eastAsia"/>
          <w:b/>
          <w:sz w:val="24"/>
          <w:szCs w:val="24"/>
        </w:rPr>
        <w:lastRenderedPageBreak/>
        <w:t>附件1：</w:t>
      </w:r>
    </w:p>
    <w:tbl>
      <w:tblPr>
        <w:tblpPr w:leftFromText="180" w:rightFromText="180" w:vertAnchor="page" w:horzAnchor="page" w:tblpX="1105" w:tblpY="4081"/>
        <w:tblOverlap w:val="neve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0"/>
        <w:gridCol w:w="2490"/>
        <w:gridCol w:w="1215"/>
        <w:gridCol w:w="4560"/>
      </w:tblGrid>
      <w:tr w:rsidR="003C0C09">
        <w:trPr>
          <w:trHeight w:val="658"/>
        </w:trPr>
        <w:tc>
          <w:tcPr>
            <w:tcW w:w="1570" w:type="dxa"/>
            <w:shd w:val="clear" w:color="auto" w:fill="auto"/>
            <w:vAlign w:val="center"/>
          </w:tcPr>
          <w:p w:rsidR="003C0C09" w:rsidRDefault="005A3270">
            <w:pPr>
              <w:jc w:val="center"/>
              <w:rPr>
                <w:b/>
                <w:bCs/>
              </w:rPr>
            </w:pPr>
            <w:r>
              <w:rPr>
                <w:rFonts w:hint="eastAsia"/>
                <w:b/>
                <w:bCs/>
              </w:rPr>
              <w:t>项目</w:t>
            </w:r>
          </w:p>
        </w:tc>
        <w:tc>
          <w:tcPr>
            <w:tcW w:w="2490" w:type="dxa"/>
            <w:shd w:val="clear" w:color="auto" w:fill="auto"/>
            <w:vAlign w:val="center"/>
          </w:tcPr>
          <w:p w:rsidR="003C0C09" w:rsidRDefault="005A3270">
            <w:pPr>
              <w:jc w:val="center"/>
              <w:rPr>
                <w:b/>
                <w:bCs/>
              </w:rPr>
            </w:pPr>
            <w:r>
              <w:rPr>
                <w:rFonts w:hint="eastAsia"/>
                <w:b/>
                <w:bCs/>
              </w:rPr>
              <w:t>内容及规格</w:t>
            </w:r>
          </w:p>
        </w:tc>
        <w:tc>
          <w:tcPr>
            <w:tcW w:w="1215" w:type="dxa"/>
            <w:shd w:val="clear" w:color="auto" w:fill="auto"/>
            <w:vAlign w:val="center"/>
          </w:tcPr>
          <w:p w:rsidR="003C0C09" w:rsidRDefault="005A3270">
            <w:pPr>
              <w:jc w:val="center"/>
              <w:rPr>
                <w:b/>
                <w:bCs/>
              </w:rPr>
            </w:pPr>
            <w:r>
              <w:rPr>
                <w:rFonts w:hint="eastAsia"/>
                <w:b/>
                <w:bCs/>
              </w:rPr>
              <w:t>价格</w:t>
            </w:r>
            <w:r>
              <w:rPr>
                <w:rFonts w:hint="eastAsia"/>
                <w:b/>
                <w:bCs/>
                <w:sz w:val="15"/>
                <w:szCs w:val="15"/>
              </w:rPr>
              <w:t>（人民币）</w:t>
            </w:r>
          </w:p>
        </w:tc>
        <w:tc>
          <w:tcPr>
            <w:tcW w:w="4560" w:type="dxa"/>
            <w:shd w:val="clear" w:color="auto" w:fill="auto"/>
            <w:vAlign w:val="center"/>
          </w:tcPr>
          <w:p w:rsidR="003C0C09" w:rsidRDefault="005A3270">
            <w:pPr>
              <w:jc w:val="center"/>
              <w:rPr>
                <w:b/>
                <w:bCs/>
              </w:rPr>
            </w:pPr>
            <w:r>
              <w:rPr>
                <w:rFonts w:hint="eastAsia"/>
                <w:b/>
                <w:bCs/>
              </w:rPr>
              <w:t>特别说明</w:t>
            </w:r>
          </w:p>
        </w:tc>
      </w:tr>
      <w:tr w:rsidR="003C0C09">
        <w:trPr>
          <w:trHeight w:val="658"/>
        </w:trPr>
        <w:tc>
          <w:tcPr>
            <w:tcW w:w="1570" w:type="dxa"/>
            <w:shd w:val="clear" w:color="auto" w:fill="auto"/>
            <w:vAlign w:val="center"/>
          </w:tcPr>
          <w:p w:rsidR="003C0C09" w:rsidRDefault="005A3270">
            <w:pPr>
              <w:jc w:val="center"/>
            </w:pPr>
            <w:r>
              <w:rPr>
                <w:rFonts w:hint="eastAsia"/>
              </w:rPr>
              <w:t>设计排版</w:t>
            </w:r>
          </w:p>
        </w:tc>
        <w:tc>
          <w:tcPr>
            <w:tcW w:w="2490" w:type="dxa"/>
            <w:shd w:val="clear" w:color="auto" w:fill="auto"/>
            <w:vAlign w:val="center"/>
          </w:tcPr>
          <w:p w:rsidR="003C0C09" w:rsidRDefault="005A3270">
            <w:pPr>
              <w:jc w:val="center"/>
            </w:pPr>
            <w:r>
              <w:rPr>
                <w:rFonts w:hint="eastAsia"/>
              </w:rPr>
              <w:t>整</w:t>
            </w:r>
            <w:proofErr w:type="gramStart"/>
            <w:r>
              <w:rPr>
                <w:rFonts w:hint="eastAsia"/>
              </w:rPr>
              <w:t>册设计</w:t>
            </w:r>
            <w:proofErr w:type="gramEnd"/>
            <w:r>
              <w:rPr>
                <w:rFonts w:hint="eastAsia"/>
              </w:rPr>
              <w:t>排版</w:t>
            </w:r>
          </w:p>
        </w:tc>
        <w:tc>
          <w:tcPr>
            <w:tcW w:w="1215" w:type="dxa"/>
            <w:shd w:val="clear" w:color="auto" w:fill="auto"/>
            <w:vAlign w:val="center"/>
          </w:tcPr>
          <w:p w:rsidR="003C0C09" w:rsidRDefault="003C0C09">
            <w:pPr>
              <w:jc w:val="center"/>
            </w:pPr>
          </w:p>
        </w:tc>
        <w:tc>
          <w:tcPr>
            <w:tcW w:w="4560" w:type="dxa"/>
            <w:shd w:val="clear" w:color="auto" w:fill="auto"/>
            <w:vAlign w:val="center"/>
          </w:tcPr>
          <w:p w:rsidR="003C0C09" w:rsidRDefault="005A3270">
            <w:pPr>
              <w:jc w:val="center"/>
            </w:pPr>
            <w:r>
              <w:rPr>
                <w:rFonts w:hint="eastAsia"/>
              </w:rPr>
              <w:t>封面封底，开篇设计，内页排版设计</w:t>
            </w:r>
          </w:p>
        </w:tc>
      </w:tr>
      <w:tr w:rsidR="003C0C09">
        <w:trPr>
          <w:trHeight w:val="658"/>
        </w:trPr>
        <w:tc>
          <w:tcPr>
            <w:tcW w:w="1570" w:type="dxa"/>
            <w:shd w:val="clear" w:color="auto" w:fill="auto"/>
            <w:vAlign w:val="center"/>
          </w:tcPr>
          <w:p w:rsidR="003C0C09" w:rsidRDefault="005A3270">
            <w:pPr>
              <w:widowControl/>
              <w:jc w:val="center"/>
              <w:textAlignment w:val="center"/>
            </w:pPr>
            <w:r>
              <w:rPr>
                <w:rFonts w:hint="eastAsia"/>
              </w:rPr>
              <w:t>摄影</w:t>
            </w:r>
          </w:p>
        </w:tc>
        <w:tc>
          <w:tcPr>
            <w:tcW w:w="2490" w:type="dxa"/>
            <w:shd w:val="clear" w:color="auto" w:fill="auto"/>
            <w:vAlign w:val="center"/>
          </w:tcPr>
          <w:p w:rsidR="003C0C09" w:rsidRDefault="005A3270">
            <w:pPr>
              <w:jc w:val="center"/>
            </w:pPr>
            <w:r>
              <w:rPr>
                <w:rFonts w:hint="eastAsia"/>
              </w:rPr>
              <w:t>摄影师，全画幅摄影</w:t>
            </w:r>
          </w:p>
        </w:tc>
        <w:tc>
          <w:tcPr>
            <w:tcW w:w="1215" w:type="dxa"/>
            <w:shd w:val="clear" w:color="auto" w:fill="auto"/>
            <w:vAlign w:val="center"/>
          </w:tcPr>
          <w:p w:rsidR="003C0C09" w:rsidRDefault="003C0C09">
            <w:pPr>
              <w:jc w:val="center"/>
            </w:pPr>
          </w:p>
        </w:tc>
        <w:tc>
          <w:tcPr>
            <w:tcW w:w="4560" w:type="dxa"/>
            <w:shd w:val="clear" w:color="auto" w:fill="auto"/>
            <w:vAlign w:val="center"/>
          </w:tcPr>
          <w:p w:rsidR="003C0C09" w:rsidRDefault="005A3270">
            <w:pPr>
              <w:jc w:val="center"/>
            </w:pPr>
            <w:r>
              <w:rPr>
                <w:rFonts w:hint="eastAsia"/>
              </w:rPr>
              <w:t>环境，人物，案头，概念图的摄影</w:t>
            </w:r>
          </w:p>
        </w:tc>
      </w:tr>
      <w:tr w:rsidR="003C0C09">
        <w:trPr>
          <w:trHeight w:val="658"/>
        </w:trPr>
        <w:tc>
          <w:tcPr>
            <w:tcW w:w="1570" w:type="dxa"/>
            <w:shd w:val="clear" w:color="auto" w:fill="auto"/>
            <w:vAlign w:val="center"/>
          </w:tcPr>
          <w:p w:rsidR="003C0C09" w:rsidRDefault="005A3270">
            <w:pPr>
              <w:widowControl/>
              <w:jc w:val="center"/>
              <w:textAlignment w:val="center"/>
            </w:pPr>
            <w:r>
              <w:rPr>
                <w:rFonts w:ascii="宋体" w:hAnsi="宋体" w:cs="宋体" w:hint="eastAsia"/>
                <w:color w:val="000000"/>
                <w:kern w:val="0"/>
                <w:szCs w:val="21"/>
              </w:rPr>
              <w:t>文案</w:t>
            </w:r>
          </w:p>
        </w:tc>
        <w:tc>
          <w:tcPr>
            <w:tcW w:w="2490" w:type="dxa"/>
            <w:shd w:val="clear" w:color="auto" w:fill="auto"/>
            <w:vAlign w:val="center"/>
          </w:tcPr>
          <w:p w:rsidR="003C0C09" w:rsidRDefault="005A3270">
            <w:pPr>
              <w:jc w:val="center"/>
            </w:pPr>
            <w:r>
              <w:rPr>
                <w:rFonts w:hint="eastAsia"/>
              </w:rPr>
              <w:t>开篇文案，整体文字整理</w:t>
            </w:r>
          </w:p>
        </w:tc>
        <w:tc>
          <w:tcPr>
            <w:tcW w:w="1215" w:type="dxa"/>
            <w:shd w:val="clear" w:color="auto" w:fill="auto"/>
            <w:vAlign w:val="center"/>
          </w:tcPr>
          <w:p w:rsidR="003C0C09" w:rsidRDefault="003C0C09">
            <w:pPr>
              <w:jc w:val="center"/>
            </w:pPr>
          </w:p>
        </w:tc>
        <w:tc>
          <w:tcPr>
            <w:tcW w:w="4560" w:type="dxa"/>
            <w:shd w:val="clear" w:color="auto" w:fill="auto"/>
            <w:vAlign w:val="center"/>
          </w:tcPr>
          <w:p w:rsidR="003C0C09" w:rsidRDefault="005A3270">
            <w:pPr>
              <w:jc w:val="center"/>
            </w:pPr>
            <w:r>
              <w:rPr>
                <w:rFonts w:hint="eastAsia"/>
              </w:rPr>
              <w:t>编辑整理基础资料，文艺性文字书写</w:t>
            </w:r>
          </w:p>
        </w:tc>
      </w:tr>
      <w:tr w:rsidR="003C0C09">
        <w:trPr>
          <w:trHeight w:val="450"/>
        </w:trPr>
        <w:tc>
          <w:tcPr>
            <w:tcW w:w="1570" w:type="dxa"/>
            <w:shd w:val="clear" w:color="auto" w:fill="auto"/>
            <w:vAlign w:val="center"/>
          </w:tcPr>
          <w:p w:rsidR="003C0C09" w:rsidRDefault="005A3270">
            <w:pPr>
              <w:widowControl/>
              <w:jc w:val="center"/>
              <w:textAlignment w:val="center"/>
            </w:pPr>
            <w:r>
              <w:rPr>
                <w:rFonts w:ascii="宋体" w:hAnsi="宋体" w:cs="宋体" w:hint="eastAsia"/>
                <w:color w:val="000000"/>
                <w:kern w:val="0"/>
                <w:szCs w:val="21"/>
              </w:rPr>
              <w:t>英文翻译</w:t>
            </w:r>
          </w:p>
        </w:tc>
        <w:tc>
          <w:tcPr>
            <w:tcW w:w="2490" w:type="dxa"/>
            <w:shd w:val="clear" w:color="auto" w:fill="auto"/>
            <w:vAlign w:val="center"/>
          </w:tcPr>
          <w:p w:rsidR="003C0C09" w:rsidRDefault="005A3270">
            <w:pPr>
              <w:jc w:val="center"/>
            </w:pPr>
            <w:r>
              <w:rPr>
                <w:rFonts w:hint="eastAsia"/>
              </w:rPr>
              <w:t>专业英语翻译</w:t>
            </w:r>
          </w:p>
        </w:tc>
        <w:tc>
          <w:tcPr>
            <w:tcW w:w="1215" w:type="dxa"/>
            <w:shd w:val="clear" w:color="auto" w:fill="auto"/>
            <w:vAlign w:val="center"/>
          </w:tcPr>
          <w:p w:rsidR="003C0C09" w:rsidRDefault="003C0C09">
            <w:pPr>
              <w:jc w:val="center"/>
            </w:pPr>
          </w:p>
        </w:tc>
        <w:tc>
          <w:tcPr>
            <w:tcW w:w="4560" w:type="dxa"/>
            <w:shd w:val="clear" w:color="auto" w:fill="auto"/>
            <w:vAlign w:val="center"/>
          </w:tcPr>
          <w:p w:rsidR="003C0C09" w:rsidRDefault="005A3270">
            <w:pPr>
              <w:jc w:val="center"/>
            </w:pPr>
            <w:r>
              <w:rPr>
                <w:rFonts w:hint="eastAsia"/>
              </w:rPr>
              <w:t>医院医疗专业性翻译</w:t>
            </w:r>
          </w:p>
        </w:tc>
      </w:tr>
      <w:tr w:rsidR="003C0C09">
        <w:trPr>
          <w:trHeight w:val="658"/>
        </w:trPr>
        <w:tc>
          <w:tcPr>
            <w:tcW w:w="1570" w:type="dxa"/>
            <w:shd w:val="clear" w:color="auto" w:fill="auto"/>
            <w:vAlign w:val="center"/>
          </w:tcPr>
          <w:p w:rsidR="003C0C09" w:rsidRDefault="005A3270">
            <w:pPr>
              <w:widowControl/>
              <w:textAlignment w:val="center"/>
            </w:pPr>
            <w:r>
              <w:rPr>
                <w:rFonts w:ascii="宋体" w:hAnsi="宋体" w:cs="宋体" w:hint="eastAsia"/>
                <w:color w:val="000000"/>
                <w:kern w:val="0"/>
                <w:szCs w:val="21"/>
              </w:rPr>
              <w:t>协调、校对、统筹</w:t>
            </w:r>
          </w:p>
        </w:tc>
        <w:tc>
          <w:tcPr>
            <w:tcW w:w="2490" w:type="dxa"/>
            <w:shd w:val="clear" w:color="auto" w:fill="auto"/>
            <w:vAlign w:val="center"/>
          </w:tcPr>
          <w:p w:rsidR="003C0C09" w:rsidRDefault="005A3270">
            <w:pPr>
              <w:jc w:val="center"/>
            </w:pPr>
            <w:r>
              <w:rPr>
                <w:rFonts w:hint="eastAsia"/>
              </w:rPr>
              <w:t>初校对，修改协调</w:t>
            </w:r>
          </w:p>
        </w:tc>
        <w:tc>
          <w:tcPr>
            <w:tcW w:w="1215" w:type="dxa"/>
            <w:shd w:val="clear" w:color="auto" w:fill="auto"/>
            <w:vAlign w:val="center"/>
          </w:tcPr>
          <w:p w:rsidR="003C0C09" w:rsidRDefault="003C0C09">
            <w:pPr>
              <w:jc w:val="center"/>
            </w:pPr>
          </w:p>
        </w:tc>
        <w:tc>
          <w:tcPr>
            <w:tcW w:w="4560" w:type="dxa"/>
            <w:shd w:val="clear" w:color="auto" w:fill="auto"/>
            <w:vAlign w:val="center"/>
          </w:tcPr>
          <w:p w:rsidR="003C0C09" w:rsidRDefault="005A3270">
            <w:pPr>
              <w:jc w:val="center"/>
            </w:pPr>
            <w:r>
              <w:rPr>
                <w:rFonts w:hint="eastAsia"/>
              </w:rPr>
              <w:t>统筹协调文字收集编辑类文字修改校对</w:t>
            </w:r>
          </w:p>
        </w:tc>
      </w:tr>
      <w:tr w:rsidR="003C0C09">
        <w:trPr>
          <w:trHeight w:val="658"/>
        </w:trPr>
        <w:tc>
          <w:tcPr>
            <w:tcW w:w="1570" w:type="dxa"/>
            <w:shd w:val="clear" w:color="auto" w:fill="auto"/>
            <w:vAlign w:val="center"/>
          </w:tcPr>
          <w:p w:rsidR="003C0C09" w:rsidRDefault="005A3270">
            <w:pPr>
              <w:widowControl/>
              <w:jc w:val="center"/>
              <w:textAlignment w:val="center"/>
            </w:pPr>
            <w:r>
              <w:rPr>
                <w:rFonts w:ascii="宋体" w:hAnsi="宋体" w:cs="宋体" w:hint="eastAsia"/>
                <w:color w:val="000000"/>
                <w:kern w:val="0"/>
                <w:szCs w:val="21"/>
              </w:rPr>
              <w:t>图片</w:t>
            </w:r>
            <w:proofErr w:type="gramStart"/>
            <w:r>
              <w:rPr>
                <w:rFonts w:ascii="宋体" w:hAnsi="宋体" w:cs="宋体" w:hint="eastAsia"/>
                <w:color w:val="000000"/>
                <w:kern w:val="0"/>
                <w:szCs w:val="21"/>
              </w:rPr>
              <w:t>修图处理</w:t>
            </w:r>
            <w:proofErr w:type="gramEnd"/>
          </w:p>
        </w:tc>
        <w:tc>
          <w:tcPr>
            <w:tcW w:w="2490" w:type="dxa"/>
            <w:shd w:val="clear" w:color="auto" w:fill="auto"/>
            <w:vAlign w:val="center"/>
          </w:tcPr>
          <w:p w:rsidR="003C0C09" w:rsidRDefault="005A3270">
            <w:pPr>
              <w:jc w:val="center"/>
            </w:pPr>
            <w:r>
              <w:rPr>
                <w:rFonts w:hint="eastAsia"/>
              </w:rPr>
              <w:t>纪实性图片修整</w:t>
            </w:r>
          </w:p>
        </w:tc>
        <w:tc>
          <w:tcPr>
            <w:tcW w:w="1215" w:type="dxa"/>
            <w:shd w:val="clear" w:color="auto" w:fill="auto"/>
            <w:vAlign w:val="center"/>
          </w:tcPr>
          <w:p w:rsidR="003C0C09" w:rsidRDefault="003C0C09">
            <w:pPr>
              <w:jc w:val="center"/>
            </w:pPr>
          </w:p>
        </w:tc>
        <w:tc>
          <w:tcPr>
            <w:tcW w:w="4560" w:type="dxa"/>
            <w:shd w:val="clear" w:color="auto" w:fill="auto"/>
            <w:vAlign w:val="center"/>
          </w:tcPr>
          <w:p w:rsidR="003C0C09" w:rsidRDefault="005A3270">
            <w:pPr>
              <w:jc w:val="center"/>
            </w:pPr>
            <w:r>
              <w:rPr>
                <w:rFonts w:hint="eastAsia"/>
              </w:rPr>
              <w:t>医院提交会议及现场记录照片的</w:t>
            </w:r>
            <w:proofErr w:type="spellStart"/>
            <w:r>
              <w:rPr>
                <w:rFonts w:hint="eastAsia"/>
              </w:rPr>
              <w:t>ps</w:t>
            </w:r>
            <w:proofErr w:type="spellEnd"/>
            <w:r>
              <w:rPr>
                <w:rFonts w:hint="eastAsia"/>
              </w:rPr>
              <w:t>修整</w:t>
            </w:r>
          </w:p>
        </w:tc>
      </w:tr>
      <w:tr w:rsidR="003C0C09">
        <w:trPr>
          <w:trHeight w:val="432"/>
        </w:trPr>
        <w:tc>
          <w:tcPr>
            <w:tcW w:w="1570" w:type="dxa"/>
            <w:shd w:val="clear" w:color="auto" w:fill="auto"/>
            <w:vAlign w:val="center"/>
          </w:tcPr>
          <w:p w:rsidR="003C0C09" w:rsidRDefault="005A3270">
            <w:pPr>
              <w:widowControl/>
              <w:jc w:val="center"/>
              <w:textAlignment w:val="center"/>
              <w:rPr>
                <w:rFonts w:ascii="宋体" w:hAnsi="宋体" w:cs="宋体"/>
                <w:color w:val="000000"/>
                <w:kern w:val="0"/>
                <w:szCs w:val="21"/>
              </w:rPr>
            </w:pPr>
            <w:r>
              <w:rPr>
                <w:rFonts w:ascii="宋体" w:hAnsi="宋体" w:cs="宋体" w:hint="eastAsia"/>
                <w:color w:val="000000"/>
                <w:kern w:val="0"/>
                <w:szCs w:val="21"/>
              </w:rPr>
              <w:t>数码打样</w:t>
            </w:r>
          </w:p>
        </w:tc>
        <w:tc>
          <w:tcPr>
            <w:tcW w:w="2490" w:type="dxa"/>
            <w:shd w:val="clear" w:color="auto" w:fill="auto"/>
            <w:vAlign w:val="center"/>
          </w:tcPr>
          <w:p w:rsidR="003C0C09" w:rsidRDefault="005A3270">
            <w:pPr>
              <w:jc w:val="center"/>
            </w:pPr>
            <w:r>
              <w:rPr>
                <w:rFonts w:hint="eastAsia"/>
              </w:rPr>
              <w:t>同尺寸小样</w:t>
            </w:r>
          </w:p>
        </w:tc>
        <w:tc>
          <w:tcPr>
            <w:tcW w:w="1215" w:type="dxa"/>
            <w:shd w:val="clear" w:color="auto" w:fill="auto"/>
            <w:vAlign w:val="center"/>
          </w:tcPr>
          <w:p w:rsidR="003C0C09" w:rsidRDefault="003C0C09">
            <w:pPr>
              <w:jc w:val="center"/>
            </w:pPr>
          </w:p>
        </w:tc>
        <w:tc>
          <w:tcPr>
            <w:tcW w:w="4560" w:type="dxa"/>
            <w:shd w:val="clear" w:color="auto" w:fill="auto"/>
            <w:vAlign w:val="center"/>
          </w:tcPr>
          <w:p w:rsidR="003C0C09" w:rsidRDefault="005A3270">
            <w:pPr>
              <w:jc w:val="center"/>
            </w:pPr>
            <w:r>
              <w:rPr>
                <w:rFonts w:hint="eastAsia"/>
              </w:rPr>
              <w:t>初稿，修订稿，确认稿</w:t>
            </w:r>
          </w:p>
        </w:tc>
      </w:tr>
      <w:tr w:rsidR="003C0C09">
        <w:trPr>
          <w:trHeight w:val="432"/>
        </w:trPr>
        <w:tc>
          <w:tcPr>
            <w:tcW w:w="1570" w:type="dxa"/>
            <w:shd w:val="clear" w:color="auto" w:fill="auto"/>
            <w:vAlign w:val="center"/>
          </w:tcPr>
          <w:p w:rsidR="003C0C09" w:rsidRDefault="005A3270">
            <w:pPr>
              <w:widowControl/>
              <w:jc w:val="center"/>
              <w:textAlignment w:val="center"/>
            </w:pPr>
            <w:r>
              <w:rPr>
                <w:rFonts w:ascii="宋体" w:hAnsi="宋体" w:cs="宋体" w:hint="eastAsia"/>
                <w:color w:val="000000"/>
                <w:kern w:val="0"/>
                <w:szCs w:val="21"/>
              </w:rPr>
              <w:t>菲林制版</w:t>
            </w:r>
          </w:p>
        </w:tc>
        <w:tc>
          <w:tcPr>
            <w:tcW w:w="2490" w:type="dxa"/>
            <w:shd w:val="clear" w:color="auto" w:fill="auto"/>
            <w:vAlign w:val="center"/>
          </w:tcPr>
          <w:p w:rsidR="003C0C09" w:rsidRDefault="005A3270">
            <w:pPr>
              <w:jc w:val="center"/>
            </w:pPr>
            <w:r>
              <w:rPr>
                <w:rFonts w:hint="eastAsia"/>
              </w:rPr>
              <w:t>脚印制版</w:t>
            </w:r>
          </w:p>
        </w:tc>
        <w:tc>
          <w:tcPr>
            <w:tcW w:w="1215" w:type="dxa"/>
            <w:shd w:val="clear" w:color="auto" w:fill="auto"/>
            <w:vAlign w:val="center"/>
          </w:tcPr>
          <w:p w:rsidR="003C0C09" w:rsidRDefault="003C0C09">
            <w:pPr>
              <w:jc w:val="center"/>
            </w:pPr>
          </w:p>
        </w:tc>
        <w:tc>
          <w:tcPr>
            <w:tcW w:w="4560" w:type="dxa"/>
            <w:shd w:val="clear" w:color="auto" w:fill="auto"/>
            <w:vAlign w:val="center"/>
          </w:tcPr>
          <w:p w:rsidR="003C0C09" w:rsidRDefault="005A3270">
            <w:pPr>
              <w:jc w:val="center"/>
            </w:pPr>
            <w:r>
              <w:rPr>
                <w:rFonts w:hint="eastAsia"/>
              </w:rPr>
              <w:t>20</w:t>
            </w:r>
            <w:r>
              <w:rPr>
                <w:rFonts w:hint="eastAsia"/>
              </w:rPr>
              <w:t>副对开大菲林制版</w:t>
            </w:r>
          </w:p>
        </w:tc>
      </w:tr>
      <w:tr w:rsidR="003C0C09">
        <w:trPr>
          <w:trHeight w:val="658"/>
        </w:trPr>
        <w:tc>
          <w:tcPr>
            <w:tcW w:w="1570" w:type="dxa"/>
            <w:shd w:val="clear" w:color="auto" w:fill="auto"/>
            <w:vAlign w:val="center"/>
          </w:tcPr>
          <w:p w:rsidR="003C0C09" w:rsidRDefault="005A3270">
            <w:pPr>
              <w:widowControl/>
              <w:jc w:val="center"/>
              <w:textAlignment w:val="center"/>
            </w:pPr>
            <w:r>
              <w:rPr>
                <w:rFonts w:ascii="宋体" w:hAnsi="宋体" w:cs="宋体" w:hint="eastAsia"/>
                <w:color w:val="000000"/>
                <w:kern w:val="0"/>
                <w:szCs w:val="21"/>
              </w:rPr>
              <w:t>纸张费用</w:t>
            </w:r>
          </w:p>
        </w:tc>
        <w:tc>
          <w:tcPr>
            <w:tcW w:w="2490" w:type="dxa"/>
            <w:shd w:val="clear" w:color="auto" w:fill="auto"/>
            <w:vAlign w:val="center"/>
          </w:tcPr>
          <w:p w:rsidR="003C0C09" w:rsidRDefault="005A3270">
            <w:pPr>
              <w:jc w:val="center"/>
            </w:pPr>
            <w:r>
              <w:rPr>
                <w:rFonts w:hint="eastAsia"/>
              </w:rPr>
              <w:t>封面艺术纸，内</w:t>
            </w:r>
            <w:proofErr w:type="gramStart"/>
            <w:r>
              <w:rPr>
                <w:rFonts w:hint="eastAsia"/>
              </w:rPr>
              <w:t>页细纤维哑</w:t>
            </w:r>
            <w:proofErr w:type="gramEnd"/>
            <w:r>
              <w:rPr>
                <w:rFonts w:hint="eastAsia"/>
              </w:rPr>
              <w:t>粉纸</w:t>
            </w:r>
          </w:p>
        </w:tc>
        <w:tc>
          <w:tcPr>
            <w:tcW w:w="1215" w:type="dxa"/>
            <w:shd w:val="clear" w:color="auto" w:fill="auto"/>
            <w:vAlign w:val="center"/>
          </w:tcPr>
          <w:p w:rsidR="003C0C09" w:rsidRDefault="003C0C09">
            <w:pPr>
              <w:jc w:val="center"/>
            </w:pPr>
          </w:p>
        </w:tc>
        <w:tc>
          <w:tcPr>
            <w:tcW w:w="4560" w:type="dxa"/>
            <w:shd w:val="clear" w:color="auto" w:fill="auto"/>
            <w:vAlign w:val="center"/>
          </w:tcPr>
          <w:p w:rsidR="003C0C09" w:rsidRDefault="005A3270">
            <w:pPr>
              <w:jc w:val="center"/>
            </w:pPr>
            <w:r>
              <w:rPr>
                <w:rFonts w:hint="eastAsia"/>
              </w:rPr>
              <w:t>或其他类似纸张</w:t>
            </w:r>
          </w:p>
        </w:tc>
      </w:tr>
      <w:tr w:rsidR="003C0C09">
        <w:trPr>
          <w:trHeight w:val="658"/>
        </w:trPr>
        <w:tc>
          <w:tcPr>
            <w:tcW w:w="1570" w:type="dxa"/>
            <w:shd w:val="clear" w:color="auto" w:fill="auto"/>
            <w:vAlign w:val="center"/>
          </w:tcPr>
          <w:p w:rsidR="003C0C09" w:rsidRDefault="005A3270">
            <w:pPr>
              <w:widowControl/>
              <w:jc w:val="center"/>
              <w:textAlignment w:val="center"/>
            </w:pPr>
            <w:r>
              <w:rPr>
                <w:rFonts w:ascii="宋体" w:hAnsi="宋体" w:cs="宋体" w:hint="eastAsia"/>
                <w:color w:val="000000"/>
                <w:kern w:val="0"/>
                <w:szCs w:val="21"/>
              </w:rPr>
              <w:t>印刷工费</w:t>
            </w:r>
          </w:p>
        </w:tc>
        <w:tc>
          <w:tcPr>
            <w:tcW w:w="2490" w:type="dxa"/>
            <w:shd w:val="clear" w:color="auto" w:fill="auto"/>
            <w:vAlign w:val="center"/>
          </w:tcPr>
          <w:p w:rsidR="003C0C09" w:rsidRDefault="005A3270">
            <w:pPr>
              <w:jc w:val="center"/>
            </w:pPr>
            <w:r>
              <w:rPr>
                <w:rFonts w:hint="eastAsia"/>
              </w:rPr>
              <w:t>印工上机费</w:t>
            </w:r>
          </w:p>
        </w:tc>
        <w:tc>
          <w:tcPr>
            <w:tcW w:w="1215" w:type="dxa"/>
            <w:shd w:val="clear" w:color="auto" w:fill="auto"/>
            <w:vAlign w:val="center"/>
          </w:tcPr>
          <w:p w:rsidR="003C0C09" w:rsidRDefault="003C0C09">
            <w:pPr>
              <w:jc w:val="center"/>
            </w:pPr>
          </w:p>
        </w:tc>
        <w:tc>
          <w:tcPr>
            <w:tcW w:w="4560" w:type="dxa"/>
            <w:shd w:val="clear" w:color="auto" w:fill="auto"/>
            <w:vAlign w:val="center"/>
          </w:tcPr>
          <w:p w:rsidR="003C0C09" w:rsidRDefault="005A3270">
            <w:pPr>
              <w:jc w:val="center"/>
            </w:pPr>
            <w:r>
              <w:rPr>
                <w:rFonts w:hint="eastAsia"/>
              </w:rPr>
              <w:t>Ps</w:t>
            </w:r>
            <w:r>
              <w:rPr>
                <w:rFonts w:hint="eastAsia"/>
              </w:rPr>
              <w:t>板，</w:t>
            </w:r>
            <w:proofErr w:type="gramStart"/>
            <w:r>
              <w:rPr>
                <w:rFonts w:hint="eastAsia"/>
              </w:rPr>
              <w:t>伸放</w:t>
            </w:r>
            <w:proofErr w:type="gramEnd"/>
          </w:p>
        </w:tc>
      </w:tr>
      <w:tr w:rsidR="003C0C09">
        <w:trPr>
          <w:trHeight w:val="435"/>
        </w:trPr>
        <w:tc>
          <w:tcPr>
            <w:tcW w:w="1570" w:type="dxa"/>
            <w:shd w:val="clear" w:color="auto" w:fill="auto"/>
            <w:vAlign w:val="center"/>
          </w:tcPr>
          <w:p w:rsidR="003C0C09" w:rsidRDefault="005A3270">
            <w:pPr>
              <w:widowControl/>
              <w:jc w:val="center"/>
              <w:textAlignment w:val="center"/>
            </w:pPr>
            <w:r>
              <w:rPr>
                <w:rFonts w:ascii="宋体" w:hAnsi="宋体" w:cs="宋体" w:hint="eastAsia"/>
                <w:color w:val="000000"/>
                <w:kern w:val="0"/>
                <w:szCs w:val="21"/>
              </w:rPr>
              <w:t>封面工艺</w:t>
            </w:r>
          </w:p>
        </w:tc>
        <w:tc>
          <w:tcPr>
            <w:tcW w:w="2490" w:type="dxa"/>
            <w:shd w:val="clear" w:color="auto" w:fill="auto"/>
            <w:vAlign w:val="center"/>
          </w:tcPr>
          <w:p w:rsidR="003C0C09" w:rsidRDefault="005A3270">
            <w:pPr>
              <w:jc w:val="center"/>
            </w:pPr>
            <w:r>
              <w:rPr>
                <w:rFonts w:hint="eastAsia"/>
              </w:rPr>
              <w:t>烫金或</w:t>
            </w:r>
            <w:r>
              <w:rPr>
                <w:rFonts w:hint="eastAsia"/>
              </w:rPr>
              <w:t>UV</w:t>
            </w:r>
            <w:r>
              <w:rPr>
                <w:rFonts w:hint="eastAsia"/>
              </w:rPr>
              <w:t>工艺</w:t>
            </w:r>
          </w:p>
        </w:tc>
        <w:tc>
          <w:tcPr>
            <w:tcW w:w="1215" w:type="dxa"/>
            <w:shd w:val="clear" w:color="auto" w:fill="auto"/>
            <w:vAlign w:val="center"/>
          </w:tcPr>
          <w:p w:rsidR="003C0C09" w:rsidRDefault="003C0C09">
            <w:pPr>
              <w:jc w:val="center"/>
            </w:pPr>
          </w:p>
        </w:tc>
        <w:tc>
          <w:tcPr>
            <w:tcW w:w="4560" w:type="dxa"/>
            <w:shd w:val="clear" w:color="auto" w:fill="auto"/>
            <w:vAlign w:val="center"/>
          </w:tcPr>
          <w:p w:rsidR="003C0C09" w:rsidRDefault="005A3270">
            <w:pPr>
              <w:jc w:val="center"/>
            </w:pPr>
            <w:r>
              <w:rPr>
                <w:rFonts w:hint="eastAsia"/>
              </w:rPr>
              <w:t>铜板磨具</w:t>
            </w:r>
          </w:p>
        </w:tc>
      </w:tr>
      <w:tr w:rsidR="003C0C09">
        <w:trPr>
          <w:trHeight w:val="400"/>
        </w:trPr>
        <w:tc>
          <w:tcPr>
            <w:tcW w:w="1570" w:type="dxa"/>
            <w:shd w:val="clear" w:color="auto" w:fill="auto"/>
            <w:vAlign w:val="center"/>
          </w:tcPr>
          <w:p w:rsidR="003C0C09" w:rsidRDefault="005A3270">
            <w:pPr>
              <w:widowControl/>
              <w:jc w:val="center"/>
              <w:textAlignment w:val="center"/>
            </w:pPr>
            <w:r>
              <w:rPr>
                <w:rFonts w:ascii="宋体" w:hAnsi="宋体" w:cs="宋体" w:hint="eastAsia"/>
                <w:color w:val="000000"/>
                <w:kern w:val="0"/>
                <w:szCs w:val="21"/>
              </w:rPr>
              <w:t>后道装订</w:t>
            </w:r>
          </w:p>
        </w:tc>
        <w:tc>
          <w:tcPr>
            <w:tcW w:w="2490" w:type="dxa"/>
            <w:shd w:val="clear" w:color="auto" w:fill="auto"/>
            <w:vAlign w:val="center"/>
          </w:tcPr>
          <w:p w:rsidR="003C0C09" w:rsidRDefault="005A3270">
            <w:pPr>
              <w:jc w:val="center"/>
            </w:pPr>
            <w:r>
              <w:rPr>
                <w:rFonts w:hint="eastAsia"/>
              </w:rPr>
              <w:t>有线胶装</w:t>
            </w:r>
          </w:p>
        </w:tc>
        <w:tc>
          <w:tcPr>
            <w:tcW w:w="1215" w:type="dxa"/>
            <w:shd w:val="clear" w:color="auto" w:fill="auto"/>
            <w:vAlign w:val="center"/>
          </w:tcPr>
          <w:p w:rsidR="003C0C09" w:rsidRDefault="003C0C09">
            <w:pPr>
              <w:jc w:val="center"/>
            </w:pPr>
          </w:p>
        </w:tc>
        <w:tc>
          <w:tcPr>
            <w:tcW w:w="4560" w:type="dxa"/>
            <w:shd w:val="clear" w:color="auto" w:fill="auto"/>
            <w:vAlign w:val="center"/>
          </w:tcPr>
          <w:p w:rsidR="003C0C09" w:rsidRDefault="005A3270">
            <w:pPr>
              <w:jc w:val="center"/>
            </w:pPr>
            <w:r>
              <w:rPr>
                <w:rFonts w:hint="eastAsia"/>
              </w:rPr>
              <w:t>有线胶装</w:t>
            </w:r>
            <w:r>
              <w:rPr>
                <w:rFonts w:hint="eastAsia"/>
              </w:rPr>
              <w:t>16p</w:t>
            </w:r>
            <w:r>
              <w:rPr>
                <w:rFonts w:hint="eastAsia"/>
              </w:rPr>
              <w:t>一股</w:t>
            </w:r>
          </w:p>
        </w:tc>
      </w:tr>
      <w:tr w:rsidR="003C0C09">
        <w:trPr>
          <w:trHeight w:val="478"/>
        </w:trPr>
        <w:tc>
          <w:tcPr>
            <w:tcW w:w="1570" w:type="dxa"/>
            <w:shd w:val="clear" w:color="auto" w:fill="auto"/>
            <w:vAlign w:val="center"/>
          </w:tcPr>
          <w:p w:rsidR="003C0C09" w:rsidRDefault="005A3270">
            <w:pPr>
              <w:jc w:val="center"/>
            </w:pPr>
            <w:r>
              <w:rPr>
                <w:rFonts w:hint="eastAsia"/>
              </w:rPr>
              <w:t>单本页码</w:t>
            </w:r>
          </w:p>
        </w:tc>
        <w:tc>
          <w:tcPr>
            <w:tcW w:w="2490" w:type="dxa"/>
            <w:shd w:val="clear" w:color="auto" w:fill="auto"/>
            <w:vAlign w:val="center"/>
          </w:tcPr>
          <w:p w:rsidR="003C0C09" w:rsidRDefault="005A3270">
            <w:pPr>
              <w:jc w:val="center"/>
            </w:pPr>
            <w:r>
              <w:rPr>
                <w:rFonts w:hint="eastAsia"/>
              </w:rPr>
              <w:t>150</w:t>
            </w:r>
            <w:r>
              <w:rPr>
                <w:rFonts w:hint="eastAsia"/>
              </w:rPr>
              <w:t>页</w:t>
            </w:r>
          </w:p>
        </w:tc>
        <w:tc>
          <w:tcPr>
            <w:tcW w:w="1215" w:type="dxa"/>
            <w:shd w:val="clear" w:color="auto" w:fill="auto"/>
            <w:vAlign w:val="center"/>
          </w:tcPr>
          <w:p w:rsidR="003C0C09" w:rsidRDefault="003C0C09">
            <w:pPr>
              <w:jc w:val="center"/>
            </w:pPr>
          </w:p>
        </w:tc>
        <w:tc>
          <w:tcPr>
            <w:tcW w:w="4560" w:type="dxa"/>
            <w:shd w:val="clear" w:color="auto" w:fill="auto"/>
            <w:vAlign w:val="center"/>
          </w:tcPr>
          <w:p w:rsidR="003C0C09" w:rsidRDefault="003C0C09">
            <w:pPr>
              <w:jc w:val="center"/>
            </w:pPr>
          </w:p>
        </w:tc>
      </w:tr>
      <w:tr w:rsidR="003C0C09">
        <w:trPr>
          <w:trHeight w:val="478"/>
        </w:trPr>
        <w:tc>
          <w:tcPr>
            <w:tcW w:w="1570" w:type="dxa"/>
            <w:shd w:val="clear" w:color="auto" w:fill="auto"/>
            <w:vAlign w:val="center"/>
          </w:tcPr>
          <w:p w:rsidR="003C0C09" w:rsidRDefault="005A3270">
            <w:pPr>
              <w:jc w:val="center"/>
            </w:pPr>
            <w:r>
              <w:rPr>
                <w:rFonts w:hint="eastAsia"/>
              </w:rPr>
              <w:t>数量</w:t>
            </w:r>
          </w:p>
        </w:tc>
        <w:tc>
          <w:tcPr>
            <w:tcW w:w="2490" w:type="dxa"/>
            <w:shd w:val="clear" w:color="auto" w:fill="auto"/>
            <w:vAlign w:val="center"/>
          </w:tcPr>
          <w:p w:rsidR="003C0C09" w:rsidRDefault="005A3270">
            <w:pPr>
              <w:jc w:val="center"/>
            </w:pPr>
            <w:r>
              <w:rPr>
                <w:rFonts w:hint="eastAsia"/>
              </w:rPr>
              <w:t>1000</w:t>
            </w:r>
            <w:r>
              <w:rPr>
                <w:rFonts w:hint="eastAsia"/>
              </w:rPr>
              <w:t>本</w:t>
            </w:r>
          </w:p>
        </w:tc>
        <w:tc>
          <w:tcPr>
            <w:tcW w:w="1215" w:type="dxa"/>
            <w:shd w:val="clear" w:color="auto" w:fill="auto"/>
            <w:vAlign w:val="center"/>
          </w:tcPr>
          <w:p w:rsidR="003C0C09" w:rsidRDefault="003C0C09">
            <w:pPr>
              <w:jc w:val="center"/>
            </w:pPr>
          </w:p>
        </w:tc>
        <w:tc>
          <w:tcPr>
            <w:tcW w:w="4560" w:type="dxa"/>
            <w:shd w:val="clear" w:color="auto" w:fill="auto"/>
            <w:vAlign w:val="center"/>
          </w:tcPr>
          <w:p w:rsidR="003C0C09" w:rsidRDefault="003C0C09">
            <w:pPr>
              <w:jc w:val="center"/>
            </w:pPr>
          </w:p>
        </w:tc>
      </w:tr>
      <w:tr w:rsidR="003C0C09">
        <w:trPr>
          <w:trHeight w:val="478"/>
        </w:trPr>
        <w:tc>
          <w:tcPr>
            <w:tcW w:w="1570" w:type="dxa"/>
            <w:shd w:val="clear" w:color="auto" w:fill="auto"/>
            <w:vAlign w:val="center"/>
          </w:tcPr>
          <w:p w:rsidR="003C0C09" w:rsidRDefault="005A3270">
            <w:pPr>
              <w:jc w:val="center"/>
            </w:pPr>
            <w:r>
              <w:rPr>
                <w:rFonts w:hint="eastAsia"/>
              </w:rPr>
              <w:t>合计：</w:t>
            </w:r>
          </w:p>
        </w:tc>
        <w:tc>
          <w:tcPr>
            <w:tcW w:w="2490" w:type="dxa"/>
            <w:shd w:val="clear" w:color="auto" w:fill="auto"/>
            <w:vAlign w:val="center"/>
          </w:tcPr>
          <w:p w:rsidR="003C0C09" w:rsidRDefault="003C0C09">
            <w:pPr>
              <w:jc w:val="center"/>
            </w:pPr>
          </w:p>
        </w:tc>
        <w:tc>
          <w:tcPr>
            <w:tcW w:w="1215" w:type="dxa"/>
            <w:shd w:val="clear" w:color="auto" w:fill="auto"/>
            <w:vAlign w:val="center"/>
          </w:tcPr>
          <w:p w:rsidR="003C0C09" w:rsidRDefault="003C0C09">
            <w:pPr>
              <w:jc w:val="center"/>
            </w:pPr>
          </w:p>
        </w:tc>
        <w:tc>
          <w:tcPr>
            <w:tcW w:w="4560" w:type="dxa"/>
            <w:shd w:val="clear" w:color="auto" w:fill="auto"/>
            <w:vAlign w:val="center"/>
          </w:tcPr>
          <w:p w:rsidR="003C0C09" w:rsidRDefault="003C0C09">
            <w:pPr>
              <w:jc w:val="center"/>
            </w:pPr>
          </w:p>
        </w:tc>
      </w:tr>
      <w:tr w:rsidR="003C0C09">
        <w:trPr>
          <w:trHeight w:val="478"/>
        </w:trPr>
        <w:tc>
          <w:tcPr>
            <w:tcW w:w="1570" w:type="dxa"/>
            <w:shd w:val="clear" w:color="auto" w:fill="auto"/>
            <w:vAlign w:val="center"/>
          </w:tcPr>
          <w:p w:rsidR="003C0C09" w:rsidRDefault="005A3270">
            <w:pPr>
              <w:jc w:val="center"/>
            </w:pPr>
            <w:r>
              <w:rPr>
                <w:rFonts w:hint="eastAsia"/>
              </w:rPr>
              <w:t>税金：</w:t>
            </w:r>
          </w:p>
        </w:tc>
        <w:tc>
          <w:tcPr>
            <w:tcW w:w="2490" w:type="dxa"/>
            <w:shd w:val="clear" w:color="auto" w:fill="auto"/>
            <w:vAlign w:val="center"/>
          </w:tcPr>
          <w:p w:rsidR="003C0C09" w:rsidRDefault="003C0C09">
            <w:pPr>
              <w:jc w:val="center"/>
            </w:pPr>
          </w:p>
        </w:tc>
        <w:tc>
          <w:tcPr>
            <w:tcW w:w="1215" w:type="dxa"/>
            <w:shd w:val="clear" w:color="auto" w:fill="auto"/>
            <w:vAlign w:val="center"/>
          </w:tcPr>
          <w:p w:rsidR="003C0C09" w:rsidRDefault="003C0C09">
            <w:pPr>
              <w:jc w:val="center"/>
            </w:pPr>
          </w:p>
        </w:tc>
        <w:tc>
          <w:tcPr>
            <w:tcW w:w="4560" w:type="dxa"/>
            <w:shd w:val="clear" w:color="auto" w:fill="auto"/>
            <w:vAlign w:val="center"/>
          </w:tcPr>
          <w:p w:rsidR="003C0C09" w:rsidRDefault="003C0C09">
            <w:pPr>
              <w:jc w:val="center"/>
            </w:pPr>
          </w:p>
        </w:tc>
      </w:tr>
      <w:tr w:rsidR="003C0C09">
        <w:trPr>
          <w:trHeight w:val="658"/>
        </w:trPr>
        <w:tc>
          <w:tcPr>
            <w:tcW w:w="1570" w:type="dxa"/>
            <w:shd w:val="clear" w:color="auto" w:fill="auto"/>
            <w:vAlign w:val="center"/>
          </w:tcPr>
          <w:p w:rsidR="003C0C09" w:rsidRDefault="005A3270">
            <w:pPr>
              <w:jc w:val="center"/>
            </w:pPr>
            <w:r>
              <w:rPr>
                <w:rFonts w:hint="eastAsia"/>
              </w:rPr>
              <w:t>总计：</w:t>
            </w:r>
          </w:p>
        </w:tc>
        <w:tc>
          <w:tcPr>
            <w:tcW w:w="2490" w:type="dxa"/>
            <w:shd w:val="clear" w:color="auto" w:fill="auto"/>
            <w:vAlign w:val="center"/>
          </w:tcPr>
          <w:p w:rsidR="003C0C09" w:rsidRDefault="003C0C09">
            <w:pPr>
              <w:jc w:val="center"/>
            </w:pPr>
          </w:p>
        </w:tc>
        <w:tc>
          <w:tcPr>
            <w:tcW w:w="1215" w:type="dxa"/>
            <w:shd w:val="clear" w:color="auto" w:fill="auto"/>
            <w:vAlign w:val="center"/>
          </w:tcPr>
          <w:p w:rsidR="003C0C09" w:rsidRDefault="003C0C09">
            <w:pPr>
              <w:jc w:val="center"/>
            </w:pPr>
          </w:p>
        </w:tc>
        <w:tc>
          <w:tcPr>
            <w:tcW w:w="4560" w:type="dxa"/>
            <w:shd w:val="clear" w:color="auto" w:fill="auto"/>
            <w:vAlign w:val="center"/>
          </w:tcPr>
          <w:p w:rsidR="003C0C09" w:rsidRDefault="003C0C09">
            <w:pPr>
              <w:jc w:val="center"/>
            </w:pPr>
          </w:p>
        </w:tc>
      </w:tr>
    </w:tbl>
    <w:p w:rsidR="003C0C09" w:rsidRDefault="003C0C09">
      <w:pPr>
        <w:widowControl/>
        <w:jc w:val="left"/>
        <w:rPr>
          <w:rFonts w:ascii="宋体" w:hAnsi="宋体"/>
          <w:b/>
          <w:sz w:val="24"/>
          <w:szCs w:val="24"/>
        </w:rPr>
      </w:pPr>
    </w:p>
    <w:sectPr w:rsidR="003C0C09" w:rsidSect="00357815">
      <w:type w:val="oddPage"/>
      <w:pgSz w:w="11907" w:h="16840"/>
      <w:pgMar w:top="1440" w:right="1797" w:bottom="1440" w:left="1797" w:header="851" w:footer="992" w:gutter="0"/>
      <w:pgNumType w:start="1"/>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9C6" w:rsidRDefault="005C19C6">
      <w:r>
        <w:separator/>
      </w:r>
    </w:p>
  </w:endnote>
  <w:endnote w:type="continuationSeparator" w:id="0">
    <w:p w:rsidR="005C19C6" w:rsidRDefault="005C19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华文新魏">
    <w:panose1 w:val="02010800040101010101"/>
    <w:charset w:val="86"/>
    <w:family w:val="auto"/>
    <w:pitch w:val="variable"/>
    <w:sig w:usb0="00000001" w:usb1="080F0000" w:usb2="00000010" w:usb3="00000000" w:csb0="00040000" w:csb1="00000000"/>
  </w:font>
  <w:font w:name="TimesNewRoman">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C09" w:rsidRDefault="003C0C09">
    <w:pPr>
      <w:pStyle w:val="ab"/>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C09" w:rsidRDefault="00357815">
    <w:pPr>
      <w:pStyle w:val="ab"/>
      <w:jc w:val="center"/>
    </w:pPr>
    <w:r w:rsidRPr="00357815">
      <w:fldChar w:fldCharType="begin"/>
    </w:r>
    <w:r w:rsidR="005A3270">
      <w:instrText xml:space="preserve"> PAGE   \* MERGEFORMAT </w:instrText>
    </w:r>
    <w:r w:rsidRPr="00357815">
      <w:fldChar w:fldCharType="separate"/>
    </w:r>
    <w:r w:rsidR="00D55A56" w:rsidRPr="00D55A56">
      <w:rPr>
        <w:noProof/>
        <w:lang w:val="zh-CN"/>
      </w:rPr>
      <w:t>1</w:t>
    </w:r>
    <w:r>
      <w:rPr>
        <w:lang w:val="zh-CN"/>
      </w:rPr>
      <w:fldChar w:fldCharType="end"/>
    </w:r>
  </w:p>
  <w:p w:rsidR="003C0C09" w:rsidRDefault="003C0C0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9C6" w:rsidRDefault="005C19C6">
      <w:r>
        <w:separator/>
      </w:r>
    </w:p>
  </w:footnote>
  <w:footnote w:type="continuationSeparator" w:id="0">
    <w:p w:rsidR="005C19C6" w:rsidRDefault="005C19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C09" w:rsidRDefault="003C0C09">
    <w:pPr>
      <w:pStyle w:val="ac"/>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C09" w:rsidRDefault="003C0C09">
    <w:pPr>
      <w:pStyle w:val="ac"/>
      <w:pBdr>
        <w:bottom w:val="single" w:sz="6" w:space="0" w:color="auto"/>
      </w:pBdr>
      <w:jc w:val="distribu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EA5835"/>
    <w:multiLevelType w:val="multilevel"/>
    <w:tmpl w:val="75EA5835"/>
    <w:lvl w:ilvl="0">
      <w:start w:val="2"/>
      <w:numFmt w:val="decimal"/>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5"/>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72A27"/>
    <w:rsid w:val="00000D78"/>
    <w:rsid w:val="00002BE0"/>
    <w:rsid w:val="00003982"/>
    <w:rsid w:val="00006143"/>
    <w:rsid w:val="000139EE"/>
    <w:rsid w:val="00021DCB"/>
    <w:rsid w:val="00025892"/>
    <w:rsid w:val="00031FAA"/>
    <w:rsid w:val="00033510"/>
    <w:rsid w:val="0004366F"/>
    <w:rsid w:val="00054747"/>
    <w:rsid w:val="00055F1B"/>
    <w:rsid w:val="0007644A"/>
    <w:rsid w:val="00081C40"/>
    <w:rsid w:val="0008314B"/>
    <w:rsid w:val="00092AEE"/>
    <w:rsid w:val="00094177"/>
    <w:rsid w:val="00096DA9"/>
    <w:rsid w:val="000A39F0"/>
    <w:rsid w:val="000B0DFE"/>
    <w:rsid w:val="000B5581"/>
    <w:rsid w:val="000B61E2"/>
    <w:rsid w:val="000B7021"/>
    <w:rsid w:val="000C5CBD"/>
    <w:rsid w:val="000D274C"/>
    <w:rsid w:val="000D58AB"/>
    <w:rsid w:val="000D5C4B"/>
    <w:rsid w:val="000D6C3C"/>
    <w:rsid w:val="000E055A"/>
    <w:rsid w:val="000E3301"/>
    <w:rsid w:val="000F02B9"/>
    <w:rsid w:val="00103519"/>
    <w:rsid w:val="00110622"/>
    <w:rsid w:val="00116AE6"/>
    <w:rsid w:val="00135289"/>
    <w:rsid w:val="00137854"/>
    <w:rsid w:val="00140D46"/>
    <w:rsid w:val="00144CDE"/>
    <w:rsid w:val="001475B4"/>
    <w:rsid w:val="00151416"/>
    <w:rsid w:val="00157B41"/>
    <w:rsid w:val="00172A27"/>
    <w:rsid w:val="00174170"/>
    <w:rsid w:val="00175AA8"/>
    <w:rsid w:val="0017624C"/>
    <w:rsid w:val="00180BC6"/>
    <w:rsid w:val="00182656"/>
    <w:rsid w:val="00182E8A"/>
    <w:rsid w:val="0018417D"/>
    <w:rsid w:val="00187217"/>
    <w:rsid w:val="00197D2D"/>
    <w:rsid w:val="001B2296"/>
    <w:rsid w:val="001B2661"/>
    <w:rsid w:val="001B48E9"/>
    <w:rsid w:val="001B5314"/>
    <w:rsid w:val="001B5898"/>
    <w:rsid w:val="001C086A"/>
    <w:rsid w:val="001C2653"/>
    <w:rsid w:val="001C4E17"/>
    <w:rsid w:val="001C66BC"/>
    <w:rsid w:val="001C6F2B"/>
    <w:rsid w:val="001D3BA9"/>
    <w:rsid w:val="001E1DB0"/>
    <w:rsid w:val="001E52F0"/>
    <w:rsid w:val="001F224F"/>
    <w:rsid w:val="001F31F7"/>
    <w:rsid w:val="001F3587"/>
    <w:rsid w:val="00200109"/>
    <w:rsid w:val="002039DD"/>
    <w:rsid w:val="0020555A"/>
    <w:rsid w:val="00205B94"/>
    <w:rsid w:val="00206D1E"/>
    <w:rsid w:val="002101AE"/>
    <w:rsid w:val="00211811"/>
    <w:rsid w:val="00213358"/>
    <w:rsid w:val="00214FD4"/>
    <w:rsid w:val="0022206F"/>
    <w:rsid w:val="00231DF1"/>
    <w:rsid w:val="002335C2"/>
    <w:rsid w:val="00242BED"/>
    <w:rsid w:val="00243E15"/>
    <w:rsid w:val="00244657"/>
    <w:rsid w:val="002452DA"/>
    <w:rsid w:val="0024625A"/>
    <w:rsid w:val="002636D8"/>
    <w:rsid w:val="00264E3C"/>
    <w:rsid w:val="00276A4F"/>
    <w:rsid w:val="002775B7"/>
    <w:rsid w:val="002829FE"/>
    <w:rsid w:val="00283B05"/>
    <w:rsid w:val="00284769"/>
    <w:rsid w:val="00292EC2"/>
    <w:rsid w:val="00293268"/>
    <w:rsid w:val="00295498"/>
    <w:rsid w:val="002954FC"/>
    <w:rsid w:val="002A1592"/>
    <w:rsid w:val="002A24EF"/>
    <w:rsid w:val="002A5695"/>
    <w:rsid w:val="002A63ED"/>
    <w:rsid w:val="002A7F63"/>
    <w:rsid w:val="002B3E91"/>
    <w:rsid w:val="002B4AE3"/>
    <w:rsid w:val="002B787A"/>
    <w:rsid w:val="002C085A"/>
    <w:rsid w:val="002C229F"/>
    <w:rsid w:val="002E208A"/>
    <w:rsid w:val="002E20C6"/>
    <w:rsid w:val="002E477B"/>
    <w:rsid w:val="0030200D"/>
    <w:rsid w:val="003045A8"/>
    <w:rsid w:val="00305068"/>
    <w:rsid w:val="00307476"/>
    <w:rsid w:val="00307995"/>
    <w:rsid w:val="00310D28"/>
    <w:rsid w:val="00310D81"/>
    <w:rsid w:val="00316DFC"/>
    <w:rsid w:val="00321E4B"/>
    <w:rsid w:val="00326929"/>
    <w:rsid w:val="003364B5"/>
    <w:rsid w:val="003372FF"/>
    <w:rsid w:val="003447AE"/>
    <w:rsid w:val="00345643"/>
    <w:rsid w:val="003459DB"/>
    <w:rsid w:val="00351E6A"/>
    <w:rsid w:val="00356AED"/>
    <w:rsid w:val="00357815"/>
    <w:rsid w:val="0036729B"/>
    <w:rsid w:val="00367555"/>
    <w:rsid w:val="00383B95"/>
    <w:rsid w:val="00384DC4"/>
    <w:rsid w:val="00386573"/>
    <w:rsid w:val="00390C52"/>
    <w:rsid w:val="003919E7"/>
    <w:rsid w:val="00395E4B"/>
    <w:rsid w:val="00396D2D"/>
    <w:rsid w:val="0039736C"/>
    <w:rsid w:val="003A4F02"/>
    <w:rsid w:val="003B62DC"/>
    <w:rsid w:val="003B6C43"/>
    <w:rsid w:val="003C0285"/>
    <w:rsid w:val="003C0C09"/>
    <w:rsid w:val="003C0C0F"/>
    <w:rsid w:val="003C304F"/>
    <w:rsid w:val="003D10E0"/>
    <w:rsid w:val="003D15FD"/>
    <w:rsid w:val="003D68F2"/>
    <w:rsid w:val="003D7EE0"/>
    <w:rsid w:val="003E503D"/>
    <w:rsid w:val="003F123A"/>
    <w:rsid w:val="003F5993"/>
    <w:rsid w:val="004005C1"/>
    <w:rsid w:val="00407143"/>
    <w:rsid w:val="004122B2"/>
    <w:rsid w:val="00416B17"/>
    <w:rsid w:val="00427393"/>
    <w:rsid w:val="0043085B"/>
    <w:rsid w:val="00440930"/>
    <w:rsid w:val="00440AC4"/>
    <w:rsid w:val="0044755D"/>
    <w:rsid w:val="0045289A"/>
    <w:rsid w:val="00457154"/>
    <w:rsid w:val="004626B8"/>
    <w:rsid w:val="00462DB5"/>
    <w:rsid w:val="00463971"/>
    <w:rsid w:val="00466942"/>
    <w:rsid w:val="004673BF"/>
    <w:rsid w:val="00476060"/>
    <w:rsid w:val="004760E5"/>
    <w:rsid w:val="00477316"/>
    <w:rsid w:val="00481A84"/>
    <w:rsid w:val="00484AD4"/>
    <w:rsid w:val="0048752A"/>
    <w:rsid w:val="00490740"/>
    <w:rsid w:val="004A03AB"/>
    <w:rsid w:val="004A2CA5"/>
    <w:rsid w:val="004A44D1"/>
    <w:rsid w:val="004A5259"/>
    <w:rsid w:val="004B047A"/>
    <w:rsid w:val="004B4075"/>
    <w:rsid w:val="004B4142"/>
    <w:rsid w:val="004B5661"/>
    <w:rsid w:val="004B5EF8"/>
    <w:rsid w:val="004B7201"/>
    <w:rsid w:val="004B7A72"/>
    <w:rsid w:val="004B7E6B"/>
    <w:rsid w:val="004C0F5A"/>
    <w:rsid w:val="004C119D"/>
    <w:rsid w:val="004C3EDC"/>
    <w:rsid w:val="004C79C0"/>
    <w:rsid w:val="004D513A"/>
    <w:rsid w:val="004E5B05"/>
    <w:rsid w:val="00500FD4"/>
    <w:rsid w:val="0050187B"/>
    <w:rsid w:val="0050259C"/>
    <w:rsid w:val="00510EDE"/>
    <w:rsid w:val="00512D4F"/>
    <w:rsid w:val="005176D2"/>
    <w:rsid w:val="005271EC"/>
    <w:rsid w:val="00532A18"/>
    <w:rsid w:val="005333ED"/>
    <w:rsid w:val="0054224D"/>
    <w:rsid w:val="005442B3"/>
    <w:rsid w:val="00545912"/>
    <w:rsid w:val="0054754D"/>
    <w:rsid w:val="00547B04"/>
    <w:rsid w:val="005662C9"/>
    <w:rsid w:val="00570A88"/>
    <w:rsid w:val="005743C1"/>
    <w:rsid w:val="0057704F"/>
    <w:rsid w:val="00580056"/>
    <w:rsid w:val="00580728"/>
    <w:rsid w:val="00582C4C"/>
    <w:rsid w:val="005830CD"/>
    <w:rsid w:val="005859C6"/>
    <w:rsid w:val="0058693C"/>
    <w:rsid w:val="005916D6"/>
    <w:rsid w:val="00595B1B"/>
    <w:rsid w:val="00596ABF"/>
    <w:rsid w:val="005A0A61"/>
    <w:rsid w:val="005A262B"/>
    <w:rsid w:val="005A30F2"/>
    <w:rsid w:val="005A3270"/>
    <w:rsid w:val="005A3EAA"/>
    <w:rsid w:val="005A77E4"/>
    <w:rsid w:val="005B07C9"/>
    <w:rsid w:val="005B5152"/>
    <w:rsid w:val="005C0AD6"/>
    <w:rsid w:val="005C19C6"/>
    <w:rsid w:val="005C2CE8"/>
    <w:rsid w:val="005C5E3D"/>
    <w:rsid w:val="005D0B6D"/>
    <w:rsid w:val="005E14D0"/>
    <w:rsid w:val="005F4005"/>
    <w:rsid w:val="00602007"/>
    <w:rsid w:val="006028A9"/>
    <w:rsid w:val="00604E92"/>
    <w:rsid w:val="00610501"/>
    <w:rsid w:val="00612DE8"/>
    <w:rsid w:val="006214F5"/>
    <w:rsid w:val="006240C9"/>
    <w:rsid w:val="0062597F"/>
    <w:rsid w:val="006358F9"/>
    <w:rsid w:val="0063646C"/>
    <w:rsid w:val="006466DF"/>
    <w:rsid w:val="00647C8B"/>
    <w:rsid w:val="00651F00"/>
    <w:rsid w:val="0066187F"/>
    <w:rsid w:val="0066380E"/>
    <w:rsid w:val="006744D4"/>
    <w:rsid w:val="00676343"/>
    <w:rsid w:val="00676CED"/>
    <w:rsid w:val="0068464B"/>
    <w:rsid w:val="00685E5F"/>
    <w:rsid w:val="006A22EA"/>
    <w:rsid w:val="006A7A10"/>
    <w:rsid w:val="006B0559"/>
    <w:rsid w:val="006B1B7B"/>
    <w:rsid w:val="006B57E2"/>
    <w:rsid w:val="006C09D4"/>
    <w:rsid w:val="006D3744"/>
    <w:rsid w:val="006E02A3"/>
    <w:rsid w:val="006E3104"/>
    <w:rsid w:val="006E4DA6"/>
    <w:rsid w:val="006F26B4"/>
    <w:rsid w:val="006F27C1"/>
    <w:rsid w:val="006F5891"/>
    <w:rsid w:val="007043D2"/>
    <w:rsid w:val="007067EB"/>
    <w:rsid w:val="00707CB2"/>
    <w:rsid w:val="007102BB"/>
    <w:rsid w:val="00711270"/>
    <w:rsid w:val="00711FEB"/>
    <w:rsid w:val="0072193A"/>
    <w:rsid w:val="00732099"/>
    <w:rsid w:val="00741F00"/>
    <w:rsid w:val="00743A53"/>
    <w:rsid w:val="007469DA"/>
    <w:rsid w:val="00751C33"/>
    <w:rsid w:val="00752459"/>
    <w:rsid w:val="00757207"/>
    <w:rsid w:val="007610AB"/>
    <w:rsid w:val="007612CA"/>
    <w:rsid w:val="00762F83"/>
    <w:rsid w:val="007709DC"/>
    <w:rsid w:val="00774833"/>
    <w:rsid w:val="00775B55"/>
    <w:rsid w:val="0078061E"/>
    <w:rsid w:val="007813A8"/>
    <w:rsid w:val="00787CA0"/>
    <w:rsid w:val="00787E2F"/>
    <w:rsid w:val="007961DE"/>
    <w:rsid w:val="007A123B"/>
    <w:rsid w:val="007A3D7C"/>
    <w:rsid w:val="007A7AD3"/>
    <w:rsid w:val="007B23AE"/>
    <w:rsid w:val="007B28C6"/>
    <w:rsid w:val="007B2B54"/>
    <w:rsid w:val="007B6039"/>
    <w:rsid w:val="007B7BC1"/>
    <w:rsid w:val="007C5F8D"/>
    <w:rsid w:val="007E1309"/>
    <w:rsid w:val="007E2F81"/>
    <w:rsid w:val="007E69E3"/>
    <w:rsid w:val="007E6E7C"/>
    <w:rsid w:val="007F4C66"/>
    <w:rsid w:val="00802E33"/>
    <w:rsid w:val="00804E5A"/>
    <w:rsid w:val="008163E3"/>
    <w:rsid w:val="00820AC6"/>
    <w:rsid w:val="00820F03"/>
    <w:rsid w:val="008316D0"/>
    <w:rsid w:val="00832D5A"/>
    <w:rsid w:val="0083396E"/>
    <w:rsid w:val="008420A2"/>
    <w:rsid w:val="00843A43"/>
    <w:rsid w:val="008448C5"/>
    <w:rsid w:val="00847EF4"/>
    <w:rsid w:val="008528F5"/>
    <w:rsid w:val="00855046"/>
    <w:rsid w:val="00867212"/>
    <w:rsid w:val="008733D4"/>
    <w:rsid w:val="00874933"/>
    <w:rsid w:val="00874A39"/>
    <w:rsid w:val="00874A68"/>
    <w:rsid w:val="008825FF"/>
    <w:rsid w:val="008827A8"/>
    <w:rsid w:val="00883BD8"/>
    <w:rsid w:val="00885FD4"/>
    <w:rsid w:val="00886369"/>
    <w:rsid w:val="008875FF"/>
    <w:rsid w:val="00890D89"/>
    <w:rsid w:val="0089749E"/>
    <w:rsid w:val="008A5D5A"/>
    <w:rsid w:val="008B06C8"/>
    <w:rsid w:val="008B5E65"/>
    <w:rsid w:val="008C4AC8"/>
    <w:rsid w:val="008D3AC5"/>
    <w:rsid w:val="008D7DFC"/>
    <w:rsid w:val="008E1F84"/>
    <w:rsid w:val="008E2739"/>
    <w:rsid w:val="008E5715"/>
    <w:rsid w:val="008E6A63"/>
    <w:rsid w:val="008F469F"/>
    <w:rsid w:val="008F5271"/>
    <w:rsid w:val="008F5360"/>
    <w:rsid w:val="008F7093"/>
    <w:rsid w:val="009046AD"/>
    <w:rsid w:val="00905500"/>
    <w:rsid w:val="0091228C"/>
    <w:rsid w:val="00915181"/>
    <w:rsid w:val="00917668"/>
    <w:rsid w:val="0092046A"/>
    <w:rsid w:val="00922876"/>
    <w:rsid w:val="0092294F"/>
    <w:rsid w:val="00924026"/>
    <w:rsid w:val="0092487B"/>
    <w:rsid w:val="00925C2B"/>
    <w:rsid w:val="00930257"/>
    <w:rsid w:val="00931E33"/>
    <w:rsid w:val="00935D65"/>
    <w:rsid w:val="009533B5"/>
    <w:rsid w:val="00953D69"/>
    <w:rsid w:val="0095577F"/>
    <w:rsid w:val="009707D4"/>
    <w:rsid w:val="009818DE"/>
    <w:rsid w:val="009909A8"/>
    <w:rsid w:val="00990E05"/>
    <w:rsid w:val="009966C7"/>
    <w:rsid w:val="009A689E"/>
    <w:rsid w:val="009B0896"/>
    <w:rsid w:val="009D7C84"/>
    <w:rsid w:val="009E158E"/>
    <w:rsid w:val="009E4B90"/>
    <w:rsid w:val="009E4DE5"/>
    <w:rsid w:val="009E6D9E"/>
    <w:rsid w:val="009F305D"/>
    <w:rsid w:val="009F45AD"/>
    <w:rsid w:val="009F4B49"/>
    <w:rsid w:val="009F4F5C"/>
    <w:rsid w:val="00A316C0"/>
    <w:rsid w:val="00A337DE"/>
    <w:rsid w:val="00A427E9"/>
    <w:rsid w:val="00A42936"/>
    <w:rsid w:val="00A43148"/>
    <w:rsid w:val="00A45221"/>
    <w:rsid w:val="00A50EFA"/>
    <w:rsid w:val="00A51F01"/>
    <w:rsid w:val="00A53A23"/>
    <w:rsid w:val="00A62B6B"/>
    <w:rsid w:val="00A6476F"/>
    <w:rsid w:val="00A657E8"/>
    <w:rsid w:val="00A72A54"/>
    <w:rsid w:val="00A74C25"/>
    <w:rsid w:val="00A754EC"/>
    <w:rsid w:val="00A76724"/>
    <w:rsid w:val="00A80C02"/>
    <w:rsid w:val="00A85619"/>
    <w:rsid w:val="00A85FC7"/>
    <w:rsid w:val="00A92915"/>
    <w:rsid w:val="00A962EC"/>
    <w:rsid w:val="00AA154C"/>
    <w:rsid w:val="00AA5A70"/>
    <w:rsid w:val="00AA5E1D"/>
    <w:rsid w:val="00AA7ED0"/>
    <w:rsid w:val="00AB4896"/>
    <w:rsid w:val="00AB59C1"/>
    <w:rsid w:val="00AC2208"/>
    <w:rsid w:val="00AC236F"/>
    <w:rsid w:val="00AC2536"/>
    <w:rsid w:val="00AC7486"/>
    <w:rsid w:val="00AD3102"/>
    <w:rsid w:val="00AD3111"/>
    <w:rsid w:val="00AD798B"/>
    <w:rsid w:val="00AE1F48"/>
    <w:rsid w:val="00AE2955"/>
    <w:rsid w:val="00AE4AEB"/>
    <w:rsid w:val="00AE6000"/>
    <w:rsid w:val="00AE7478"/>
    <w:rsid w:val="00AF1ECD"/>
    <w:rsid w:val="00AF67BF"/>
    <w:rsid w:val="00B000C7"/>
    <w:rsid w:val="00B00250"/>
    <w:rsid w:val="00B00CFA"/>
    <w:rsid w:val="00B07329"/>
    <w:rsid w:val="00B10557"/>
    <w:rsid w:val="00B111A2"/>
    <w:rsid w:val="00B11F4E"/>
    <w:rsid w:val="00B21178"/>
    <w:rsid w:val="00B2567A"/>
    <w:rsid w:val="00B25BCC"/>
    <w:rsid w:val="00B33B71"/>
    <w:rsid w:val="00B364FD"/>
    <w:rsid w:val="00B37579"/>
    <w:rsid w:val="00B510CB"/>
    <w:rsid w:val="00B55A49"/>
    <w:rsid w:val="00B56D17"/>
    <w:rsid w:val="00B609FE"/>
    <w:rsid w:val="00B60D81"/>
    <w:rsid w:val="00B61D82"/>
    <w:rsid w:val="00B62ECA"/>
    <w:rsid w:val="00B64B48"/>
    <w:rsid w:val="00B67623"/>
    <w:rsid w:val="00B7792E"/>
    <w:rsid w:val="00B8241C"/>
    <w:rsid w:val="00B827A6"/>
    <w:rsid w:val="00B91AFC"/>
    <w:rsid w:val="00B91E71"/>
    <w:rsid w:val="00B94740"/>
    <w:rsid w:val="00BA609A"/>
    <w:rsid w:val="00BA7C24"/>
    <w:rsid w:val="00BB65A1"/>
    <w:rsid w:val="00BC0D94"/>
    <w:rsid w:val="00BC3B97"/>
    <w:rsid w:val="00BC54B8"/>
    <w:rsid w:val="00BD0B84"/>
    <w:rsid w:val="00BD0F46"/>
    <w:rsid w:val="00BE0BA1"/>
    <w:rsid w:val="00BE63DC"/>
    <w:rsid w:val="00BF0176"/>
    <w:rsid w:val="00BF125C"/>
    <w:rsid w:val="00BF7C92"/>
    <w:rsid w:val="00C04DD4"/>
    <w:rsid w:val="00C07580"/>
    <w:rsid w:val="00C101E7"/>
    <w:rsid w:val="00C106DB"/>
    <w:rsid w:val="00C113B3"/>
    <w:rsid w:val="00C12C9A"/>
    <w:rsid w:val="00C17B84"/>
    <w:rsid w:val="00C26B20"/>
    <w:rsid w:val="00C335AA"/>
    <w:rsid w:val="00C35835"/>
    <w:rsid w:val="00C41F68"/>
    <w:rsid w:val="00C45AF0"/>
    <w:rsid w:val="00C466EC"/>
    <w:rsid w:val="00C55EFF"/>
    <w:rsid w:val="00C642CA"/>
    <w:rsid w:val="00C656A3"/>
    <w:rsid w:val="00C67A14"/>
    <w:rsid w:val="00C74B3B"/>
    <w:rsid w:val="00C773E4"/>
    <w:rsid w:val="00C779BC"/>
    <w:rsid w:val="00C809A7"/>
    <w:rsid w:val="00C915BC"/>
    <w:rsid w:val="00C9667F"/>
    <w:rsid w:val="00C966ED"/>
    <w:rsid w:val="00CA129A"/>
    <w:rsid w:val="00CA1609"/>
    <w:rsid w:val="00CA54C9"/>
    <w:rsid w:val="00CA6638"/>
    <w:rsid w:val="00CA743C"/>
    <w:rsid w:val="00CB13B5"/>
    <w:rsid w:val="00CC16AE"/>
    <w:rsid w:val="00CC292C"/>
    <w:rsid w:val="00CD170B"/>
    <w:rsid w:val="00CE095A"/>
    <w:rsid w:val="00CE21F9"/>
    <w:rsid w:val="00CE73FC"/>
    <w:rsid w:val="00CF1C70"/>
    <w:rsid w:val="00CF6864"/>
    <w:rsid w:val="00CF7750"/>
    <w:rsid w:val="00D05A0D"/>
    <w:rsid w:val="00D06E35"/>
    <w:rsid w:val="00D06EBE"/>
    <w:rsid w:val="00D07717"/>
    <w:rsid w:val="00D13516"/>
    <w:rsid w:val="00D15437"/>
    <w:rsid w:val="00D205CB"/>
    <w:rsid w:val="00D209BB"/>
    <w:rsid w:val="00D2580B"/>
    <w:rsid w:val="00D2764D"/>
    <w:rsid w:val="00D300CF"/>
    <w:rsid w:val="00D3319F"/>
    <w:rsid w:val="00D3608B"/>
    <w:rsid w:val="00D41664"/>
    <w:rsid w:val="00D45A85"/>
    <w:rsid w:val="00D52E54"/>
    <w:rsid w:val="00D53624"/>
    <w:rsid w:val="00D55A56"/>
    <w:rsid w:val="00D62B85"/>
    <w:rsid w:val="00D63319"/>
    <w:rsid w:val="00D656E3"/>
    <w:rsid w:val="00D76009"/>
    <w:rsid w:val="00D773BA"/>
    <w:rsid w:val="00D77882"/>
    <w:rsid w:val="00D81F9E"/>
    <w:rsid w:val="00D84F3C"/>
    <w:rsid w:val="00D86FC7"/>
    <w:rsid w:val="00D8761E"/>
    <w:rsid w:val="00DA2209"/>
    <w:rsid w:val="00DA25C0"/>
    <w:rsid w:val="00DA4DF0"/>
    <w:rsid w:val="00DB531F"/>
    <w:rsid w:val="00DB5D4D"/>
    <w:rsid w:val="00DB6475"/>
    <w:rsid w:val="00DC3D77"/>
    <w:rsid w:val="00DD1032"/>
    <w:rsid w:val="00DD125C"/>
    <w:rsid w:val="00DD155A"/>
    <w:rsid w:val="00DD213F"/>
    <w:rsid w:val="00DD2404"/>
    <w:rsid w:val="00DD69B6"/>
    <w:rsid w:val="00DE350C"/>
    <w:rsid w:val="00DE3799"/>
    <w:rsid w:val="00DF11E4"/>
    <w:rsid w:val="00DF18BA"/>
    <w:rsid w:val="00DF5126"/>
    <w:rsid w:val="00DF703E"/>
    <w:rsid w:val="00E04781"/>
    <w:rsid w:val="00E07968"/>
    <w:rsid w:val="00E10105"/>
    <w:rsid w:val="00E10741"/>
    <w:rsid w:val="00E16762"/>
    <w:rsid w:val="00E20BD7"/>
    <w:rsid w:val="00E23194"/>
    <w:rsid w:val="00E25C79"/>
    <w:rsid w:val="00E269DA"/>
    <w:rsid w:val="00E27AB4"/>
    <w:rsid w:val="00E30362"/>
    <w:rsid w:val="00E30B49"/>
    <w:rsid w:val="00E3367E"/>
    <w:rsid w:val="00E34178"/>
    <w:rsid w:val="00E343F3"/>
    <w:rsid w:val="00E36E92"/>
    <w:rsid w:val="00E45BEE"/>
    <w:rsid w:val="00E47BEB"/>
    <w:rsid w:val="00E54776"/>
    <w:rsid w:val="00E54A21"/>
    <w:rsid w:val="00E6097D"/>
    <w:rsid w:val="00E71693"/>
    <w:rsid w:val="00E7229B"/>
    <w:rsid w:val="00E73AD1"/>
    <w:rsid w:val="00E76659"/>
    <w:rsid w:val="00E938D8"/>
    <w:rsid w:val="00E93BA4"/>
    <w:rsid w:val="00EA757E"/>
    <w:rsid w:val="00EB0EF9"/>
    <w:rsid w:val="00EB7664"/>
    <w:rsid w:val="00EC21FC"/>
    <w:rsid w:val="00EC50EE"/>
    <w:rsid w:val="00EC6C0A"/>
    <w:rsid w:val="00ED003A"/>
    <w:rsid w:val="00EE01A1"/>
    <w:rsid w:val="00EE3880"/>
    <w:rsid w:val="00EE4C0D"/>
    <w:rsid w:val="00EE70B1"/>
    <w:rsid w:val="00EF1C6C"/>
    <w:rsid w:val="00EF259D"/>
    <w:rsid w:val="00F03B39"/>
    <w:rsid w:val="00F067D6"/>
    <w:rsid w:val="00F12C0C"/>
    <w:rsid w:val="00F151B5"/>
    <w:rsid w:val="00F1533D"/>
    <w:rsid w:val="00F15C04"/>
    <w:rsid w:val="00F17A17"/>
    <w:rsid w:val="00F237B7"/>
    <w:rsid w:val="00F31ACC"/>
    <w:rsid w:val="00F46768"/>
    <w:rsid w:val="00F65807"/>
    <w:rsid w:val="00F66AE4"/>
    <w:rsid w:val="00F719BC"/>
    <w:rsid w:val="00F77AE3"/>
    <w:rsid w:val="00F8039D"/>
    <w:rsid w:val="00F83E43"/>
    <w:rsid w:val="00F8654A"/>
    <w:rsid w:val="00F961A4"/>
    <w:rsid w:val="00FA4564"/>
    <w:rsid w:val="00FB5F0A"/>
    <w:rsid w:val="00FC72F7"/>
    <w:rsid w:val="00FC77D2"/>
    <w:rsid w:val="00FD63D5"/>
    <w:rsid w:val="00FD63E0"/>
    <w:rsid w:val="00FD72B6"/>
    <w:rsid w:val="00FE027D"/>
    <w:rsid w:val="00FE03BB"/>
    <w:rsid w:val="00FE37E2"/>
    <w:rsid w:val="00FE6DA6"/>
    <w:rsid w:val="00FF1FD3"/>
    <w:rsid w:val="00FF5E01"/>
    <w:rsid w:val="011F656E"/>
    <w:rsid w:val="6E9F4B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qFormat="1"/>
    <w:lsdException w:name="caption" w:qFormat="1"/>
    <w:lsdException w:name="page number" w:qFormat="1"/>
    <w:lsdException w:name="Title" w:qFormat="1"/>
    <w:lsdException w:name="Default Paragraph Font" w:uiPriority="1" w:unhideWhenUsed="1" w:qFormat="1"/>
    <w:lsdException w:name="Subtitle" w:qFormat="1"/>
    <w:lsdException w:name="Hyperlink" w:uiPriority="99"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7815"/>
    <w:pPr>
      <w:widowControl w:val="0"/>
      <w:jc w:val="both"/>
    </w:pPr>
    <w:rPr>
      <w:kern w:val="2"/>
      <w:sz w:val="21"/>
    </w:rPr>
  </w:style>
  <w:style w:type="paragraph" w:styleId="1">
    <w:name w:val="heading 1"/>
    <w:basedOn w:val="a"/>
    <w:next w:val="a"/>
    <w:link w:val="1Char"/>
    <w:qFormat/>
    <w:rsid w:val="00357815"/>
    <w:pPr>
      <w:keepNext/>
      <w:keepLines/>
      <w:tabs>
        <w:tab w:val="left" w:pos="720"/>
      </w:tabs>
      <w:adjustRightInd w:val="0"/>
      <w:spacing w:before="240" w:after="120" w:line="400" w:lineRule="atLeast"/>
      <w:ind w:left="397" w:hanging="397"/>
      <w:textAlignment w:val="baseline"/>
      <w:outlineLvl w:val="0"/>
    </w:pPr>
    <w:rPr>
      <w:rFonts w:ascii="宋体"/>
      <w:spacing w:val="20"/>
      <w:kern w:val="44"/>
      <w:sz w:val="30"/>
    </w:rPr>
  </w:style>
  <w:style w:type="paragraph" w:styleId="2">
    <w:name w:val="heading 2"/>
    <w:basedOn w:val="a"/>
    <w:next w:val="a"/>
    <w:link w:val="2Char"/>
    <w:qFormat/>
    <w:rsid w:val="00357815"/>
    <w:pPr>
      <w:keepNext/>
      <w:keepLines/>
      <w:tabs>
        <w:tab w:val="left" w:pos="567"/>
      </w:tabs>
      <w:adjustRightInd w:val="0"/>
      <w:spacing w:before="180" w:after="60" w:line="400" w:lineRule="atLeast"/>
      <w:ind w:left="567" w:hanging="567"/>
      <w:textAlignment w:val="baseline"/>
      <w:outlineLvl w:val="1"/>
    </w:pPr>
    <w:rPr>
      <w:rFonts w:ascii="宋体" w:hAnsi="Arial"/>
      <w:spacing w:val="20"/>
      <w:kern w:val="0"/>
      <w:sz w:val="28"/>
    </w:rPr>
  </w:style>
  <w:style w:type="paragraph" w:styleId="3">
    <w:name w:val="heading 3"/>
    <w:basedOn w:val="a"/>
    <w:next w:val="a"/>
    <w:link w:val="3Char"/>
    <w:qFormat/>
    <w:rsid w:val="00357815"/>
    <w:pPr>
      <w:keepNext/>
      <w:keepLines/>
      <w:tabs>
        <w:tab w:val="left" w:pos="567"/>
      </w:tabs>
      <w:adjustRightInd w:val="0"/>
      <w:spacing w:before="120" w:after="60" w:line="360" w:lineRule="auto"/>
      <w:ind w:left="567" w:hanging="567"/>
      <w:textAlignment w:val="baseline"/>
      <w:outlineLvl w:val="2"/>
    </w:pPr>
    <w:rPr>
      <w:rFonts w:ascii="宋体"/>
      <w:color w:val="000000"/>
      <w:spacing w:val="20"/>
      <w:kern w:val="0"/>
      <w:sz w:val="24"/>
    </w:rPr>
  </w:style>
  <w:style w:type="paragraph" w:styleId="4">
    <w:name w:val="heading 4"/>
    <w:basedOn w:val="a"/>
    <w:next w:val="a"/>
    <w:link w:val="4Char"/>
    <w:qFormat/>
    <w:rsid w:val="00357815"/>
    <w:pPr>
      <w:keepNext/>
      <w:keepLines/>
      <w:adjustRightInd w:val="0"/>
      <w:spacing w:before="60" w:after="60" w:line="360" w:lineRule="auto"/>
      <w:textAlignment w:val="baseline"/>
      <w:outlineLvl w:val="3"/>
    </w:pPr>
    <w:rPr>
      <w:b/>
      <w:spacing w:val="20"/>
      <w:kern w:val="0"/>
      <w:sz w:val="24"/>
    </w:rPr>
  </w:style>
  <w:style w:type="paragraph" w:styleId="5">
    <w:name w:val="heading 5"/>
    <w:basedOn w:val="a"/>
    <w:next w:val="a"/>
    <w:link w:val="5Char"/>
    <w:qFormat/>
    <w:rsid w:val="00357815"/>
    <w:pPr>
      <w:keepNext/>
      <w:keepLines/>
      <w:tabs>
        <w:tab w:val="left" w:pos="544"/>
      </w:tabs>
      <w:spacing w:line="400" w:lineRule="atLeast"/>
      <w:ind w:left="544" w:hanging="544"/>
      <w:outlineLvl w:val="4"/>
    </w:pPr>
    <w:rPr>
      <w:b/>
      <w:spacing w:val="20"/>
      <w:sz w:val="24"/>
    </w:rPr>
  </w:style>
  <w:style w:type="paragraph" w:styleId="6">
    <w:name w:val="heading 6"/>
    <w:basedOn w:val="a"/>
    <w:next w:val="a0"/>
    <w:link w:val="6Char"/>
    <w:qFormat/>
    <w:rsid w:val="00357815"/>
    <w:pPr>
      <w:keepNext/>
      <w:keepLines/>
      <w:spacing w:before="240" w:after="64" w:line="317" w:lineRule="auto"/>
      <w:outlineLvl w:val="5"/>
    </w:pPr>
    <w:rPr>
      <w:rFonts w:ascii="Arial" w:eastAsia="黑体" w:hAnsi="Arial"/>
      <w:b/>
      <w:sz w:val="24"/>
    </w:rPr>
  </w:style>
  <w:style w:type="paragraph" w:styleId="7">
    <w:name w:val="heading 7"/>
    <w:basedOn w:val="a"/>
    <w:next w:val="a0"/>
    <w:link w:val="7Char"/>
    <w:qFormat/>
    <w:rsid w:val="00357815"/>
    <w:pPr>
      <w:keepNext/>
      <w:keepLines/>
      <w:spacing w:before="240" w:after="64" w:line="317" w:lineRule="auto"/>
      <w:outlineLvl w:val="6"/>
    </w:pPr>
    <w:rPr>
      <w:b/>
      <w:sz w:val="24"/>
    </w:rPr>
  </w:style>
  <w:style w:type="paragraph" w:styleId="8">
    <w:name w:val="heading 8"/>
    <w:basedOn w:val="a"/>
    <w:next w:val="a0"/>
    <w:link w:val="8Char"/>
    <w:qFormat/>
    <w:rsid w:val="00357815"/>
    <w:pPr>
      <w:keepNext/>
      <w:keepLines/>
      <w:spacing w:before="240" w:after="64" w:line="317" w:lineRule="auto"/>
      <w:outlineLvl w:val="7"/>
    </w:pPr>
    <w:rPr>
      <w:rFonts w:ascii="Arial" w:eastAsia="黑体" w:hAnsi="Arial"/>
      <w:sz w:val="24"/>
    </w:rPr>
  </w:style>
  <w:style w:type="paragraph" w:styleId="9">
    <w:name w:val="heading 9"/>
    <w:basedOn w:val="a"/>
    <w:next w:val="a0"/>
    <w:link w:val="9Char"/>
    <w:qFormat/>
    <w:rsid w:val="00357815"/>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357815"/>
    <w:pPr>
      <w:ind w:firstLine="420"/>
    </w:pPr>
  </w:style>
  <w:style w:type="paragraph" w:styleId="a4">
    <w:name w:val="caption"/>
    <w:basedOn w:val="a"/>
    <w:next w:val="a"/>
    <w:qFormat/>
    <w:rsid w:val="00357815"/>
    <w:pPr>
      <w:tabs>
        <w:tab w:val="left" w:pos="6840"/>
      </w:tabs>
      <w:spacing w:line="480" w:lineRule="auto"/>
      <w:jc w:val="center"/>
    </w:pPr>
    <w:rPr>
      <w:rFonts w:ascii="仿宋_GB2312" w:eastAsia="仿宋_GB2312"/>
      <w:b/>
      <w:color w:val="E40000"/>
      <w:w w:val="150"/>
      <w:sz w:val="72"/>
    </w:rPr>
  </w:style>
  <w:style w:type="paragraph" w:styleId="a5">
    <w:name w:val="annotation text"/>
    <w:basedOn w:val="a"/>
    <w:link w:val="Char"/>
    <w:rsid w:val="00357815"/>
    <w:pPr>
      <w:jc w:val="left"/>
    </w:pPr>
    <w:rPr>
      <w:szCs w:val="24"/>
    </w:rPr>
  </w:style>
  <w:style w:type="paragraph" w:styleId="a6">
    <w:name w:val="Body Text"/>
    <w:basedOn w:val="a"/>
    <w:link w:val="Char0"/>
    <w:rsid w:val="00357815"/>
    <w:pPr>
      <w:snapToGrid w:val="0"/>
      <w:jc w:val="left"/>
    </w:pPr>
    <w:rPr>
      <w:sz w:val="25"/>
    </w:rPr>
  </w:style>
  <w:style w:type="paragraph" w:styleId="a7">
    <w:name w:val="Body Text Indent"/>
    <w:basedOn w:val="a"/>
    <w:link w:val="Char1"/>
    <w:rsid w:val="00357815"/>
    <w:pPr>
      <w:spacing w:before="240" w:line="400" w:lineRule="exact"/>
      <w:ind w:firstLine="505"/>
    </w:pPr>
    <w:rPr>
      <w:rFonts w:ascii="宋体"/>
      <w:sz w:val="24"/>
    </w:rPr>
  </w:style>
  <w:style w:type="paragraph" w:styleId="a8">
    <w:name w:val="Plain Text"/>
    <w:basedOn w:val="a"/>
    <w:link w:val="Char2"/>
    <w:rsid w:val="00357815"/>
    <w:pPr>
      <w:adjustRightInd w:val="0"/>
      <w:spacing w:line="360" w:lineRule="auto"/>
      <w:textAlignment w:val="baseline"/>
    </w:pPr>
    <w:rPr>
      <w:rFonts w:ascii="宋体" w:hAnsi="Courier New"/>
      <w:kern w:val="0"/>
      <w:sz w:val="28"/>
    </w:rPr>
  </w:style>
  <w:style w:type="paragraph" w:styleId="a9">
    <w:name w:val="Date"/>
    <w:basedOn w:val="a"/>
    <w:next w:val="a"/>
    <w:link w:val="Char3"/>
    <w:rsid w:val="00357815"/>
    <w:pPr>
      <w:adjustRightInd w:val="0"/>
      <w:spacing w:line="312" w:lineRule="atLeast"/>
      <w:jc w:val="right"/>
      <w:textAlignment w:val="baseline"/>
    </w:pPr>
    <w:rPr>
      <w:b/>
      <w:kern w:val="0"/>
      <w:sz w:val="32"/>
    </w:rPr>
  </w:style>
  <w:style w:type="paragraph" w:styleId="20">
    <w:name w:val="Body Text Indent 2"/>
    <w:basedOn w:val="a"/>
    <w:link w:val="2Char0"/>
    <w:rsid w:val="00357815"/>
    <w:pPr>
      <w:adjustRightInd w:val="0"/>
      <w:spacing w:line="312" w:lineRule="atLeast"/>
      <w:ind w:left="616"/>
      <w:textAlignment w:val="baseline"/>
    </w:pPr>
    <w:rPr>
      <w:spacing w:val="5"/>
      <w:kern w:val="0"/>
      <w:sz w:val="24"/>
    </w:rPr>
  </w:style>
  <w:style w:type="paragraph" w:styleId="aa">
    <w:name w:val="Balloon Text"/>
    <w:basedOn w:val="a"/>
    <w:link w:val="Char4"/>
    <w:rsid w:val="00357815"/>
    <w:rPr>
      <w:sz w:val="18"/>
      <w:szCs w:val="18"/>
    </w:rPr>
  </w:style>
  <w:style w:type="paragraph" w:styleId="ab">
    <w:name w:val="footer"/>
    <w:basedOn w:val="a"/>
    <w:link w:val="Char5"/>
    <w:uiPriority w:val="99"/>
    <w:qFormat/>
    <w:rsid w:val="00357815"/>
    <w:pPr>
      <w:tabs>
        <w:tab w:val="center" w:pos="4153"/>
        <w:tab w:val="right" w:pos="8306"/>
      </w:tabs>
      <w:adjustRightInd w:val="0"/>
      <w:snapToGrid w:val="0"/>
      <w:spacing w:line="240" w:lineRule="atLeast"/>
      <w:jc w:val="left"/>
      <w:textAlignment w:val="baseline"/>
    </w:pPr>
    <w:rPr>
      <w:b/>
      <w:kern w:val="0"/>
      <w:sz w:val="18"/>
    </w:rPr>
  </w:style>
  <w:style w:type="paragraph" w:styleId="ac">
    <w:name w:val="header"/>
    <w:basedOn w:val="a"/>
    <w:link w:val="Char6"/>
    <w:uiPriority w:val="99"/>
    <w:rsid w:val="00357815"/>
    <w:pPr>
      <w:pBdr>
        <w:bottom w:val="single" w:sz="6" w:space="1" w:color="auto"/>
      </w:pBdr>
      <w:tabs>
        <w:tab w:val="center" w:pos="4153"/>
        <w:tab w:val="right" w:pos="8306"/>
      </w:tabs>
      <w:adjustRightInd w:val="0"/>
      <w:snapToGrid w:val="0"/>
      <w:spacing w:line="240" w:lineRule="atLeast"/>
      <w:jc w:val="center"/>
      <w:textAlignment w:val="baseline"/>
    </w:pPr>
    <w:rPr>
      <w:b/>
      <w:kern w:val="0"/>
      <w:sz w:val="18"/>
    </w:rPr>
  </w:style>
  <w:style w:type="paragraph" w:styleId="30">
    <w:name w:val="Body Text Indent 3"/>
    <w:basedOn w:val="a"/>
    <w:link w:val="3Char0"/>
    <w:rsid w:val="00357815"/>
    <w:pPr>
      <w:adjustRightInd w:val="0"/>
      <w:spacing w:line="400" w:lineRule="atLeast"/>
      <w:ind w:firstLine="480"/>
      <w:textAlignment w:val="baseline"/>
    </w:pPr>
    <w:rPr>
      <w:rFonts w:ascii="宋体"/>
      <w:b/>
      <w:spacing w:val="20"/>
      <w:kern w:val="0"/>
      <w:sz w:val="24"/>
    </w:rPr>
  </w:style>
  <w:style w:type="paragraph" w:styleId="ad">
    <w:name w:val="Normal (Web)"/>
    <w:basedOn w:val="a"/>
    <w:rsid w:val="00357815"/>
    <w:pPr>
      <w:widowControl/>
      <w:spacing w:before="100" w:beforeAutospacing="1" w:after="100" w:afterAutospacing="1"/>
      <w:jc w:val="left"/>
    </w:pPr>
    <w:rPr>
      <w:rFonts w:ascii="宋体" w:hAnsi="宋体"/>
      <w:color w:val="000000"/>
      <w:kern w:val="0"/>
      <w:sz w:val="24"/>
      <w:szCs w:val="24"/>
    </w:rPr>
  </w:style>
  <w:style w:type="paragraph" w:styleId="ae">
    <w:name w:val="annotation subject"/>
    <w:basedOn w:val="a5"/>
    <w:next w:val="a5"/>
    <w:link w:val="Char7"/>
    <w:rsid w:val="00357815"/>
    <w:rPr>
      <w:b/>
      <w:bCs/>
      <w:szCs w:val="20"/>
    </w:rPr>
  </w:style>
  <w:style w:type="table" w:styleId="af">
    <w:name w:val="Table Grid"/>
    <w:basedOn w:val="a2"/>
    <w:qFormat/>
    <w:rsid w:val="0035781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sid w:val="00357815"/>
    <w:rPr>
      <w:b/>
      <w:bCs/>
    </w:rPr>
  </w:style>
  <w:style w:type="character" w:styleId="af1">
    <w:name w:val="page number"/>
    <w:basedOn w:val="a1"/>
    <w:qFormat/>
    <w:rsid w:val="00357815"/>
  </w:style>
  <w:style w:type="character" w:styleId="af2">
    <w:name w:val="FollowedHyperlink"/>
    <w:uiPriority w:val="99"/>
    <w:rsid w:val="00357815"/>
    <w:rPr>
      <w:color w:val="800080"/>
      <w:u w:val="single"/>
    </w:rPr>
  </w:style>
  <w:style w:type="character" w:styleId="af3">
    <w:name w:val="Hyperlink"/>
    <w:uiPriority w:val="99"/>
    <w:qFormat/>
    <w:rsid w:val="00357815"/>
    <w:rPr>
      <w:color w:val="0000FF"/>
      <w:u w:val="single"/>
    </w:rPr>
  </w:style>
  <w:style w:type="character" w:styleId="af4">
    <w:name w:val="annotation reference"/>
    <w:rsid w:val="00357815"/>
    <w:rPr>
      <w:sz w:val="21"/>
      <w:szCs w:val="21"/>
    </w:rPr>
  </w:style>
  <w:style w:type="character" w:customStyle="1" w:styleId="3Char0">
    <w:name w:val="正文文本缩进 3 Char"/>
    <w:basedOn w:val="a1"/>
    <w:link w:val="30"/>
    <w:qFormat/>
    <w:rsid w:val="00357815"/>
    <w:rPr>
      <w:rFonts w:ascii="宋体"/>
      <w:b/>
      <w:spacing w:val="20"/>
      <w:sz w:val="24"/>
    </w:rPr>
  </w:style>
  <w:style w:type="character" w:customStyle="1" w:styleId="Char6">
    <w:name w:val="页眉 Char"/>
    <w:link w:val="ac"/>
    <w:uiPriority w:val="99"/>
    <w:qFormat/>
    <w:rsid w:val="00357815"/>
    <w:rPr>
      <w:rFonts w:eastAsia="宋体"/>
      <w:b/>
      <w:sz w:val="18"/>
      <w:lang w:val="en-US" w:eastAsia="zh-CN" w:bidi="ar-SA"/>
    </w:rPr>
  </w:style>
  <w:style w:type="character" w:customStyle="1" w:styleId="2Char">
    <w:name w:val="标题 2 Char"/>
    <w:basedOn w:val="a1"/>
    <w:link w:val="2"/>
    <w:rsid w:val="00357815"/>
    <w:rPr>
      <w:rFonts w:ascii="宋体" w:hAnsi="Arial"/>
      <w:spacing w:val="20"/>
      <w:sz w:val="28"/>
    </w:rPr>
  </w:style>
  <w:style w:type="character" w:customStyle="1" w:styleId="Char3">
    <w:name w:val="日期 Char"/>
    <w:basedOn w:val="a1"/>
    <w:link w:val="a9"/>
    <w:qFormat/>
    <w:rsid w:val="00357815"/>
    <w:rPr>
      <w:b/>
      <w:sz w:val="32"/>
    </w:rPr>
  </w:style>
  <w:style w:type="character" w:customStyle="1" w:styleId="5Char">
    <w:name w:val="标题 5 Char"/>
    <w:basedOn w:val="a1"/>
    <w:link w:val="5"/>
    <w:qFormat/>
    <w:rsid w:val="00357815"/>
    <w:rPr>
      <w:b/>
      <w:spacing w:val="20"/>
      <w:kern w:val="2"/>
      <w:sz w:val="24"/>
    </w:rPr>
  </w:style>
  <w:style w:type="character" w:customStyle="1" w:styleId="3Char">
    <w:name w:val="标题 3 Char"/>
    <w:basedOn w:val="a1"/>
    <w:link w:val="3"/>
    <w:rsid w:val="00357815"/>
    <w:rPr>
      <w:rFonts w:ascii="宋体"/>
      <w:color w:val="000000"/>
      <w:spacing w:val="20"/>
      <w:sz w:val="24"/>
    </w:rPr>
  </w:style>
  <w:style w:type="character" w:customStyle="1" w:styleId="8Char">
    <w:name w:val="标题 8 Char"/>
    <w:basedOn w:val="a1"/>
    <w:link w:val="8"/>
    <w:rsid w:val="00357815"/>
    <w:rPr>
      <w:rFonts w:ascii="Arial" w:eastAsia="黑体" w:hAnsi="Arial"/>
      <w:kern w:val="2"/>
      <w:sz w:val="24"/>
    </w:rPr>
  </w:style>
  <w:style w:type="character" w:customStyle="1" w:styleId="6Char">
    <w:name w:val="标题 6 Char"/>
    <w:basedOn w:val="a1"/>
    <w:link w:val="6"/>
    <w:qFormat/>
    <w:rsid w:val="00357815"/>
    <w:rPr>
      <w:rFonts w:ascii="Arial" w:eastAsia="黑体" w:hAnsi="Arial"/>
      <w:b/>
      <w:kern w:val="2"/>
      <w:sz w:val="24"/>
    </w:rPr>
  </w:style>
  <w:style w:type="character" w:customStyle="1" w:styleId="2Char0">
    <w:name w:val="正文文本缩进 2 Char"/>
    <w:basedOn w:val="a1"/>
    <w:link w:val="20"/>
    <w:rsid w:val="00357815"/>
    <w:rPr>
      <w:spacing w:val="5"/>
      <w:sz w:val="24"/>
    </w:rPr>
  </w:style>
  <w:style w:type="character" w:customStyle="1" w:styleId="Char0">
    <w:name w:val="正文文本 Char"/>
    <w:basedOn w:val="a1"/>
    <w:link w:val="a6"/>
    <w:qFormat/>
    <w:rsid w:val="00357815"/>
    <w:rPr>
      <w:kern w:val="2"/>
      <w:sz w:val="25"/>
    </w:rPr>
  </w:style>
  <w:style w:type="character" w:customStyle="1" w:styleId="7Char">
    <w:name w:val="标题 7 Char"/>
    <w:basedOn w:val="a1"/>
    <w:link w:val="7"/>
    <w:qFormat/>
    <w:rsid w:val="00357815"/>
    <w:rPr>
      <w:b/>
      <w:kern w:val="2"/>
      <w:sz w:val="24"/>
    </w:rPr>
  </w:style>
  <w:style w:type="character" w:customStyle="1" w:styleId="Char2">
    <w:name w:val="纯文本 Char"/>
    <w:basedOn w:val="a1"/>
    <w:link w:val="a8"/>
    <w:rsid w:val="00357815"/>
    <w:rPr>
      <w:rFonts w:ascii="宋体" w:eastAsia="宋体" w:hAnsi="Courier New"/>
      <w:sz w:val="28"/>
      <w:lang w:val="en-US" w:eastAsia="zh-CN" w:bidi="ar-SA"/>
    </w:rPr>
  </w:style>
  <w:style w:type="character" w:customStyle="1" w:styleId="Char4">
    <w:name w:val="批注框文本 Char"/>
    <w:basedOn w:val="a1"/>
    <w:link w:val="aa"/>
    <w:rsid w:val="00357815"/>
    <w:rPr>
      <w:kern w:val="2"/>
      <w:sz w:val="18"/>
      <w:szCs w:val="18"/>
    </w:rPr>
  </w:style>
  <w:style w:type="character" w:customStyle="1" w:styleId="Char">
    <w:name w:val="批注文字 Char"/>
    <w:basedOn w:val="a1"/>
    <w:link w:val="a5"/>
    <w:rsid w:val="00357815"/>
    <w:rPr>
      <w:kern w:val="2"/>
      <w:sz w:val="21"/>
      <w:szCs w:val="24"/>
    </w:rPr>
  </w:style>
  <w:style w:type="character" w:customStyle="1" w:styleId="1Char">
    <w:name w:val="标题 1 Char"/>
    <w:basedOn w:val="a1"/>
    <w:link w:val="1"/>
    <w:rsid w:val="00357815"/>
    <w:rPr>
      <w:rFonts w:ascii="宋体"/>
      <w:spacing w:val="20"/>
      <w:kern w:val="44"/>
      <w:sz w:val="30"/>
    </w:rPr>
  </w:style>
  <w:style w:type="character" w:customStyle="1" w:styleId="Char5">
    <w:name w:val="页脚 Char"/>
    <w:link w:val="ab"/>
    <w:uiPriority w:val="99"/>
    <w:rsid w:val="00357815"/>
    <w:rPr>
      <w:rFonts w:eastAsia="宋体"/>
      <w:b/>
      <w:sz w:val="18"/>
      <w:lang w:val="en-US" w:eastAsia="zh-CN" w:bidi="ar-SA"/>
    </w:rPr>
  </w:style>
  <w:style w:type="character" w:customStyle="1" w:styleId="9Char">
    <w:name w:val="标题 9 Char"/>
    <w:basedOn w:val="a1"/>
    <w:link w:val="9"/>
    <w:rsid w:val="00357815"/>
    <w:rPr>
      <w:rFonts w:ascii="Arial" w:eastAsia="黑体" w:hAnsi="Arial"/>
      <w:kern w:val="2"/>
      <w:sz w:val="21"/>
    </w:rPr>
  </w:style>
  <w:style w:type="character" w:customStyle="1" w:styleId="4Char">
    <w:name w:val="标题 4 Char"/>
    <w:basedOn w:val="a1"/>
    <w:link w:val="4"/>
    <w:rsid w:val="00357815"/>
    <w:rPr>
      <w:b/>
      <w:spacing w:val="20"/>
      <w:sz w:val="24"/>
    </w:rPr>
  </w:style>
  <w:style w:type="character" w:customStyle="1" w:styleId="Char7">
    <w:name w:val="批注主题 Char"/>
    <w:basedOn w:val="Char"/>
    <w:link w:val="ae"/>
    <w:rsid w:val="00357815"/>
    <w:rPr>
      <w:b/>
      <w:bCs/>
      <w:kern w:val="2"/>
      <w:sz w:val="21"/>
      <w:szCs w:val="24"/>
    </w:rPr>
  </w:style>
  <w:style w:type="character" w:customStyle="1" w:styleId="Char1">
    <w:name w:val="正文文本缩进 Char"/>
    <w:link w:val="a7"/>
    <w:rsid w:val="00357815"/>
    <w:rPr>
      <w:rFonts w:ascii="宋体" w:eastAsia="宋体"/>
      <w:kern w:val="2"/>
      <w:sz w:val="24"/>
      <w:lang w:val="en-US" w:eastAsia="zh-CN" w:bidi="ar-SA"/>
    </w:rPr>
  </w:style>
  <w:style w:type="paragraph" w:customStyle="1" w:styleId="CharChar1">
    <w:name w:val="Char Char1"/>
    <w:basedOn w:val="a"/>
    <w:rsid w:val="00357815"/>
    <w:pPr>
      <w:widowControl/>
      <w:spacing w:after="160" w:line="240" w:lineRule="exact"/>
      <w:jc w:val="left"/>
    </w:pPr>
  </w:style>
  <w:style w:type="paragraph" w:customStyle="1" w:styleId="CharCharCharCharCharChar">
    <w:name w:val="Char Char Char Char Char Char"/>
    <w:basedOn w:val="a"/>
    <w:rsid w:val="00357815"/>
    <w:pPr>
      <w:widowControl/>
      <w:spacing w:after="160" w:line="240" w:lineRule="exact"/>
      <w:jc w:val="left"/>
    </w:pPr>
    <w:rPr>
      <w:rFonts w:ascii="Verdana" w:hAnsi="Verdana"/>
      <w:kern w:val="0"/>
      <w:sz w:val="20"/>
      <w:lang w:eastAsia="en-US"/>
    </w:rPr>
  </w:style>
  <w:style w:type="paragraph" w:customStyle="1" w:styleId="CharCharCharCharCharCharChar">
    <w:name w:val="Char Char Char Char Char Char Char"/>
    <w:basedOn w:val="a"/>
    <w:rsid w:val="00357815"/>
    <w:rPr>
      <w:sz w:val="24"/>
    </w:rPr>
  </w:style>
  <w:style w:type="paragraph" w:customStyle="1" w:styleId="IBM">
    <w:name w:val="IBM 正文"/>
    <w:basedOn w:val="a"/>
    <w:rsid w:val="00357815"/>
    <w:pPr>
      <w:spacing w:line="400" w:lineRule="exact"/>
    </w:pPr>
    <w:rPr>
      <w:spacing w:val="20"/>
      <w:sz w:val="24"/>
    </w:rPr>
  </w:style>
  <w:style w:type="paragraph" w:customStyle="1" w:styleId="List2">
    <w:name w:val="List2"/>
    <w:basedOn w:val="a"/>
    <w:qFormat/>
    <w:rsid w:val="00357815"/>
    <w:pPr>
      <w:tabs>
        <w:tab w:val="left" w:pos="643"/>
      </w:tabs>
      <w:spacing w:line="360" w:lineRule="auto"/>
      <w:ind w:left="643" w:hanging="360"/>
    </w:pPr>
    <w:rPr>
      <w:sz w:val="24"/>
    </w:rPr>
  </w:style>
  <w:style w:type="paragraph" w:customStyle="1" w:styleId="21">
    <w:name w:val="正文2"/>
    <w:basedOn w:val="a"/>
    <w:qFormat/>
    <w:rsid w:val="00357815"/>
    <w:pPr>
      <w:tabs>
        <w:tab w:val="left" w:pos="426"/>
      </w:tabs>
      <w:adjustRightInd w:val="0"/>
      <w:snapToGrid w:val="0"/>
      <w:spacing w:after="60" w:line="360" w:lineRule="atLeast"/>
      <w:jc w:val="center"/>
    </w:pPr>
    <w:rPr>
      <w:rFonts w:ascii="宋体" w:hAnsi="Arial"/>
      <w:kern w:val="0"/>
    </w:rPr>
  </w:style>
  <w:style w:type="paragraph" w:styleId="af5">
    <w:name w:val="List Paragraph"/>
    <w:basedOn w:val="a"/>
    <w:uiPriority w:val="34"/>
    <w:qFormat/>
    <w:rsid w:val="00357815"/>
    <w:pPr>
      <w:ind w:firstLineChars="200" w:firstLine="420"/>
    </w:pPr>
  </w:style>
  <w:style w:type="paragraph" w:customStyle="1" w:styleId="10">
    <w:name w:val="样式1"/>
    <w:basedOn w:val="a"/>
    <w:qFormat/>
    <w:rsid w:val="00357815"/>
    <w:pPr>
      <w:widowControl/>
      <w:jc w:val="center"/>
    </w:pPr>
    <w:rPr>
      <w:rFonts w:ascii="黑体" w:eastAsia="黑体"/>
      <w:b/>
      <w:kern w:val="0"/>
      <w:sz w:val="32"/>
    </w:rPr>
  </w:style>
  <w:style w:type="paragraph" w:customStyle="1" w:styleId="31">
    <w:name w:val="樣式3"/>
    <w:basedOn w:val="22"/>
    <w:qFormat/>
    <w:rsid w:val="00357815"/>
    <w:pPr>
      <w:tabs>
        <w:tab w:val="left" w:pos="1800"/>
      </w:tabs>
      <w:ind w:left="1800" w:hanging="488"/>
    </w:pPr>
  </w:style>
  <w:style w:type="paragraph" w:customStyle="1" w:styleId="22">
    <w:name w:val="樣式2"/>
    <w:basedOn w:val="a"/>
    <w:qFormat/>
    <w:rsid w:val="00357815"/>
    <w:pPr>
      <w:tabs>
        <w:tab w:val="left" w:pos="1260"/>
      </w:tabs>
      <w:spacing w:line="324" w:lineRule="auto"/>
      <w:ind w:left="1208" w:hanging="308"/>
    </w:pPr>
    <w:rPr>
      <w:rFonts w:eastAsia="PMingLiU"/>
      <w:spacing w:val="20"/>
      <w:sz w:val="24"/>
      <w:lang w:eastAsia="zh-TW"/>
    </w:rPr>
  </w:style>
  <w:style w:type="paragraph" w:customStyle="1" w:styleId="Char20">
    <w:name w:val="Char2"/>
    <w:basedOn w:val="a"/>
    <w:qFormat/>
    <w:rsid w:val="00357815"/>
    <w:rPr>
      <w:sz w:val="24"/>
    </w:rPr>
  </w:style>
  <w:style w:type="paragraph" w:customStyle="1" w:styleId="Char10">
    <w:name w:val="Char1"/>
    <w:basedOn w:val="a"/>
    <w:qFormat/>
    <w:rsid w:val="00357815"/>
    <w:pPr>
      <w:widowControl/>
      <w:spacing w:line="400" w:lineRule="exact"/>
      <w:jc w:val="center"/>
    </w:pPr>
    <w:rPr>
      <w:rFonts w:ascii="Verdana" w:hAnsi="Verdana"/>
      <w:kern w:val="0"/>
      <w:lang w:eastAsia="en-US"/>
    </w:rPr>
  </w:style>
  <w:style w:type="paragraph" w:customStyle="1" w:styleId="32">
    <w:name w:val="样式3"/>
    <w:basedOn w:val="a6"/>
    <w:qFormat/>
    <w:rsid w:val="00357815"/>
    <w:pPr>
      <w:snapToGrid/>
      <w:spacing w:after="120" w:line="360" w:lineRule="auto"/>
      <w:jc w:val="both"/>
    </w:pPr>
    <w:rPr>
      <w:rFonts w:ascii="宋体"/>
      <w:sz w:val="21"/>
      <w:szCs w:val="24"/>
    </w:rPr>
  </w:style>
  <w:style w:type="paragraph" w:styleId="af6">
    <w:name w:val="Document Map"/>
    <w:basedOn w:val="a"/>
    <w:link w:val="Char8"/>
    <w:rsid w:val="00D55A56"/>
    <w:rPr>
      <w:rFonts w:ascii="宋体"/>
      <w:sz w:val="18"/>
      <w:szCs w:val="18"/>
    </w:rPr>
  </w:style>
  <w:style w:type="character" w:customStyle="1" w:styleId="Char8">
    <w:name w:val="文档结构图 Char"/>
    <w:basedOn w:val="a1"/>
    <w:link w:val="af6"/>
    <w:rsid w:val="00D55A56"/>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reditchina.gov.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747F0B-9B40-4B17-8523-9F676103E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25</Pages>
  <Words>1449</Words>
  <Characters>8263</Characters>
  <Application>Microsoft Office Word</Application>
  <DocSecurity>0</DocSecurity>
  <Lines>68</Lines>
  <Paragraphs>19</Paragraphs>
  <ScaleCrop>false</ScaleCrop>
  <Company>Microsoft</Company>
  <LinksUpToDate>false</LinksUpToDate>
  <CharactersWithSpaces>9693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上海申康卫生基建管理有限公司</dc:title>
  <dc:creator>许志强</dc:creator>
  <cp:lastModifiedBy>黄佳沁</cp:lastModifiedBy>
  <cp:revision>31</cp:revision>
  <cp:lastPrinted>2012-08-23T08:17:00Z</cp:lastPrinted>
  <dcterms:created xsi:type="dcterms:W3CDTF">2020-11-05T08:56:00Z</dcterms:created>
  <dcterms:modified xsi:type="dcterms:W3CDTF">2022-07-01T08:06:00Z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FF004CBEE07945209F1D854080CE458A</vt:lpwstr>
  </property>
</Properties>
</file>