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7C" w:rsidRDefault="0036087C">
      <w:pPr>
        <w:pStyle w:val="21"/>
        <w:jc w:val="both"/>
        <w:rPr>
          <w:rFonts w:ascii="华文仿宋" w:eastAsia="华文仿宋" w:hAnsi="华文仿宋" w:cs="华文仿宋"/>
          <w:sz w:val="60"/>
          <w:szCs w:val="60"/>
        </w:rPr>
      </w:pPr>
    </w:p>
    <w:p w:rsidR="0036087C" w:rsidRDefault="009B4C4C">
      <w:pPr>
        <w:pStyle w:val="21"/>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rsidR="0036087C" w:rsidRDefault="0036087C">
      <w:pPr>
        <w:pStyle w:val="21"/>
        <w:rPr>
          <w:rFonts w:ascii="华文仿宋" w:eastAsia="华文仿宋" w:hAnsi="华文仿宋" w:cs="华文仿宋"/>
          <w:sz w:val="60"/>
          <w:szCs w:val="60"/>
        </w:rPr>
      </w:pPr>
    </w:p>
    <w:p w:rsidR="0036087C" w:rsidRDefault="0036087C">
      <w:pPr>
        <w:pStyle w:val="21"/>
        <w:rPr>
          <w:rFonts w:ascii="华文仿宋" w:eastAsia="华文仿宋" w:hAnsi="华文仿宋" w:cs="华文仿宋"/>
          <w:sz w:val="60"/>
          <w:szCs w:val="60"/>
        </w:rPr>
      </w:pPr>
    </w:p>
    <w:p w:rsidR="0036087C" w:rsidRDefault="009B4C4C">
      <w:pPr>
        <w:pStyle w:val="21"/>
        <w:rPr>
          <w:rFonts w:ascii="华文仿宋" w:eastAsia="华文仿宋" w:hAnsi="华文仿宋" w:cs="华文仿宋"/>
          <w:sz w:val="60"/>
          <w:szCs w:val="60"/>
        </w:rPr>
      </w:pPr>
      <w:r w:rsidRPr="00347DB2">
        <w:rPr>
          <w:rFonts w:ascii="华文仿宋" w:eastAsia="华文仿宋" w:hAnsi="华文仿宋" w:cs="华文仿宋" w:hint="eastAsia"/>
          <w:sz w:val="60"/>
          <w:szCs w:val="60"/>
        </w:rPr>
        <w:t>移动护理终端（PDA）供应商遴选</w:t>
      </w:r>
      <w:r>
        <w:rPr>
          <w:rFonts w:ascii="华文仿宋" w:eastAsia="华文仿宋" w:hAnsi="华文仿宋" w:cs="华文仿宋" w:hint="eastAsia"/>
          <w:sz w:val="60"/>
          <w:szCs w:val="60"/>
        </w:rPr>
        <w:t>项目</w:t>
      </w:r>
    </w:p>
    <w:p w:rsidR="0036087C" w:rsidRDefault="0036087C">
      <w:pPr>
        <w:pStyle w:val="21"/>
        <w:rPr>
          <w:rFonts w:ascii="华文仿宋" w:eastAsia="华文仿宋" w:hAnsi="华文仿宋" w:cs="华文仿宋"/>
          <w:sz w:val="60"/>
          <w:szCs w:val="60"/>
        </w:rPr>
      </w:pPr>
    </w:p>
    <w:p w:rsidR="0036087C" w:rsidRDefault="009B4C4C">
      <w:pPr>
        <w:pStyle w:val="21"/>
        <w:rPr>
          <w:rFonts w:ascii="华文仿宋" w:eastAsia="华文仿宋" w:hAnsi="华文仿宋" w:cs="华文仿宋"/>
          <w:sz w:val="36"/>
        </w:rPr>
      </w:pPr>
      <w:r>
        <w:rPr>
          <w:rFonts w:ascii="华文仿宋" w:eastAsia="华文仿宋" w:hAnsi="华文仿宋" w:cs="华文仿宋" w:hint="eastAsia"/>
          <w:sz w:val="60"/>
          <w:szCs w:val="60"/>
        </w:rPr>
        <w:t>遴选文件</w:t>
      </w:r>
    </w:p>
    <w:p w:rsidR="0036087C" w:rsidRDefault="0036087C">
      <w:pPr>
        <w:pStyle w:val="ab"/>
        <w:ind w:firstLine="360"/>
        <w:rPr>
          <w:rFonts w:ascii="华文仿宋" w:eastAsia="华文仿宋" w:hAnsi="华文仿宋" w:cs="华文仿宋"/>
          <w:b/>
          <w:sz w:val="36"/>
          <w:szCs w:val="20"/>
        </w:rPr>
      </w:pPr>
    </w:p>
    <w:p w:rsidR="0036087C" w:rsidRDefault="0036087C">
      <w:pPr>
        <w:tabs>
          <w:tab w:val="left" w:pos="3150"/>
        </w:tabs>
        <w:jc w:val="center"/>
        <w:rPr>
          <w:rFonts w:ascii="华文仿宋" w:eastAsia="华文仿宋" w:hAnsi="华文仿宋" w:cs="华文仿宋"/>
          <w:b/>
          <w:sz w:val="36"/>
          <w:szCs w:val="20"/>
        </w:rPr>
      </w:pPr>
    </w:p>
    <w:p w:rsidR="0036087C" w:rsidRDefault="009B4C4C">
      <w:pPr>
        <w:tabs>
          <w:tab w:val="left" w:pos="3150"/>
        </w:tabs>
        <w:jc w:val="center"/>
        <w:rPr>
          <w:rFonts w:ascii="华文仿宋" w:eastAsia="华文仿宋" w:hAnsi="华文仿宋" w:cs="华文仿宋"/>
          <w:b/>
          <w:sz w:val="36"/>
          <w:szCs w:val="20"/>
        </w:rPr>
      </w:pPr>
      <w:r>
        <w:rPr>
          <w:rFonts w:ascii="华文仿宋" w:eastAsia="华文仿宋" w:hAnsi="华文仿宋" w:cs="华文仿宋" w:hint="eastAsia"/>
          <w:b/>
          <w:sz w:val="36"/>
          <w:szCs w:val="20"/>
        </w:rPr>
        <w:t>遴选编号：</w:t>
      </w:r>
      <w:bookmarkStart w:id="0" w:name="OLE_LINK3"/>
      <w:bookmarkStart w:id="1" w:name="OLE_LINK4"/>
      <w:r>
        <w:rPr>
          <w:rFonts w:ascii="华文仿宋" w:eastAsia="华文仿宋" w:hAnsi="华文仿宋" w:cs="华文仿宋" w:hint="eastAsia"/>
          <w:b/>
          <w:sz w:val="36"/>
          <w:szCs w:val="20"/>
        </w:rPr>
        <w:t>2024-ETLXXB-001</w:t>
      </w:r>
      <w:bookmarkEnd w:id="0"/>
      <w:bookmarkEnd w:id="1"/>
    </w:p>
    <w:p w:rsidR="0036087C" w:rsidRDefault="0036087C">
      <w:pPr>
        <w:pStyle w:val="21"/>
        <w:rPr>
          <w:rFonts w:ascii="华文仿宋" w:eastAsia="华文仿宋" w:hAnsi="华文仿宋" w:cs="华文仿宋"/>
          <w:sz w:val="36"/>
        </w:rPr>
      </w:pPr>
    </w:p>
    <w:p w:rsidR="0036087C" w:rsidRDefault="009B4C4C">
      <w:pPr>
        <w:pStyle w:val="21"/>
        <w:rPr>
          <w:rFonts w:ascii="华文仿宋" w:eastAsia="华文仿宋" w:hAnsi="华文仿宋" w:cs="华文仿宋"/>
          <w:sz w:val="36"/>
        </w:rPr>
      </w:pPr>
      <w:r>
        <w:rPr>
          <w:rFonts w:ascii="华文仿宋" w:eastAsia="华文仿宋" w:hAnsi="华文仿宋" w:cs="华文仿宋" w:hint="eastAsia"/>
          <w:sz w:val="36"/>
        </w:rPr>
        <w:t>2024年05月</w:t>
      </w:r>
      <w:r w:rsidR="00D2769B">
        <w:rPr>
          <w:rFonts w:ascii="华文仿宋" w:eastAsia="华文仿宋" w:hAnsi="华文仿宋" w:cs="华文仿宋" w:hint="eastAsia"/>
          <w:sz w:val="36"/>
        </w:rPr>
        <w:t>24</w:t>
      </w:r>
      <w:r>
        <w:rPr>
          <w:rFonts w:ascii="华文仿宋" w:eastAsia="华文仿宋" w:hAnsi="华文仿宋" w:cs="华文仿宋" w:hint="eastAsia"/>
          <w:sz w:val="36"/>
        </w:rPr>
        <w:t>日</w:t>
      </w:r>
    </w:p>
    <w:p w:rsidR="0036087C" w:rsidRDefault="0036087C">
      <w:pPr>
        <w:pStyle w:val="21"/>
        <w:rPr>
          <w:rFonts w:ascii="华文仿宋" w:eastAsia="华文仿宋" w:hAnsi="华文仿宋" w:cs="华文仿宋"/>
          <w:sz w:val="36"/>
        </w:rPr>
      </w:pPr>
    </w:p>
    <w:p w:rsidR="0036087C" w:rsidRDefault="0036087C">
      <w:pPr>
        <w:pStyle w:val="21"/>
        <w:jc w:val="both"/>
        <w:rPr>
          <w:rFonts w:ascii="宋体" w:eastAsia="宋体" w:hAnsi="宋体" w:cs="宋体"/>
          <w:sz w:val="36"/>
        </w:rPr>
      </w:pPr>
    </w:p>
    <w:p w:rsidR="0036087C" w:rsidRDefault="009B4C4C">
      <w:pPr>
        <w:rPr>
          <w:rFonts w:ascii="华文仿宋" w:hAnsi="华文仿宋" w:cs="华文仿宋"/>
        </w:rPr>
      </w:pPr>
      <w:r>
        <w:rPr>
          <w:rFonts w:ascii="华文仿宋" w:hAnsi="华文仿宋" w:cs="华文仿宋" w:hint="eastAsia"/>
        </w:rPr>
        <w:br w:type="page"/>
      </w:r>
    </w:p>
    <w:p w:rsidR="0036087C" w:rsidRDefault="009B4C4C">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rsidR="0036087C" w:rsidRPr="0033380B" w:rsidRDefault="009B4C4C">
      <w:pPr>
        <w:tabs>
          <w:tab w:val="left" w:pos="3150"/>
        </w:tabs>
        <w:rPr>
          <w:rFonts w:ascii="宋体" w:hAnsi="宋体" w:cs="宋体"/>
          <w:color w:val="FF0000"/>
          <w:sz w:val="24"/>
        </w:rPr>
      </w:pPr>
      <w:r>
        <w:rPr>
          <w:rFonts w:ascii="宋体" w:hAnsi="宋体" w:cs="宋体" w:hint="eastAsia"/>
          <w:sz w:val="24"/>
        </w:rPr>
        <w:t>遴选编号：</w:t>
      </w:r>
      <w:r w:rsidR="0033380B" w:rsidRPr="0033380B">
        <w:rPr>
          <w:rFonts w:ascii="宋体" w:hAnsi="宋体" w:cs="宋体" w:hint="eastAsia"/>
          <w:color w:val="FF0000"/>
          <w:sz w:val="24"/>
        </w:rPr>
        <w:t>2024-ETLXXB-001</w:t>
      </w:r>
    </w:p>
    <w:p w:rsidR="0036087C" w:rsidRDefault="009B4C4C">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36087C" w:rsidRDefault="009B4C4C">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938" w:type="dxa"/>
        <w:tblInd w:w="534" w:type="dxa"/>
        <w:tblLayout w:type="fixed"/>
        <w:tblLook w:val="04A0"/>
      </w:tblPr>
      <w:tblGrid>
        <w:gridCol w:w="974"/>
        <w:gridCol w:w="1531"/>
        <w:gridCol w:w="835"/>
        <w:gridCol w:w="4598"/>
      </w:tblGrid>
      <w:tr w:rsidR="0036087C">
        <w:trPr>
          <w:trHeight w:hRule="exact" w:val="486"/>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36087C" w:rsidRDefault="009B4C4C">
            <w:pPr>
              <w:widowControl/>
              <w:jc w:val="center"/>
              <w:rPr>
                <w:rFonts w:ascii="宋体" w:hAnsi="宋体"/>
                <w:szCs w:val="21"/>
              </w:rPr>
            </w:pPr>
            <w:r>
              <w:rPr>
                <w:rFonts w:ascii="宋体" w:hAnsi="宋体" w:hint="eastAsia"/>
                <w:szCs w:val="21"/>
              </w:rPr>
              <w:t>包件号</w:t>
            </w:r>
          </w:p>
        </w:tc>
        <w:tc>
          <w:tcPr>
            <w:tcW w:w="1531" w:type="dxa"/>
            <w:tcBorders>
              <w:top w:val="single" w:sz="4" w:space="0" w:color="auto"/>
              <w:left w:val="nil"/>
              <w:bottom w:val="single" w:sz="4" w:space="0" w:color="auto"/>
              <w:right w:val="single" w:sz="4" w:space="0" w:color="auto"/>
            </w:tcBorders>
            <w:shd w:val="clear" w:color="auto" w:fill="auto"/>
            <w:vAlign w:val="center"/>
          </w:tcPr>
          <w:p w:rsidR="0036087C" w:rsidRDefault="009B4C4C">
            <w:pPr>
              <w:widowControl/>
              <w:jc w:val="center"/>
              <w:rPr>
                <w:rFonts w:ascii="宋体" w:hAnsi="宋体"/>
                <w:szCs w:val="21"/>
              </w:rPr>
            </w:pPr>
            <w:r>
              <w:rPr>
                <w:rFonts w:ascii="宋体" w:hAnsi="宋体" w:hint="eastAsia"/>
                <w:szCs w:val="21"/>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rsidR="0036087C" w:rsidRDefault="009B4C4C">
            <w:pPr>
              <w:widowControl/>
              <w:jc w:val="center"/>
              <w:rPr>
                <w:rFonts w:ascii="宋体" w:hAnsi="宋体"/>
                <w:szCs w:val="21"/>
              </w:rPr>
            </w:pPr>
            <w:r>
              <w:rPr>
                <w:rFonts w:ascii="宋体" w:hAnsi="宋体" w:hint="eastAsia"/>
                <w:szCs w:val="21"/>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rsidR="0036087C" w:rsidRDefault="009B4C4C">
            <w:pPr>
              <w:widowControl/>
              <w:jc w:val="center"/>
              <w:rPr>
                <w:rFonts w:ascii="宋体" w:hAnsi="宋体"/>
                <w:szCs w:val="21"/>
              </w:rPr>
            </w:pPr>
            <w:r>
              <w:rPr>
                <w:rFonts w:ascii="宋体" w:hAnsi="宋体" w:hint="eastAsia"/>
                <w:szCs w:val="21"/>
              </w:rPr>
              <w:t>报名链接</w:t>
            </w:r>
          </w:p>
        </w:tc>
      </w:tr>
      <w:tr w:rsidR="0036087C">
        <w:trPr>
          <w:trHeight w:hRule="exact" w:val="3339"/>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36087C" w:rsidRDefault="009B4C4C">
            <w:pPr>
              <w:widowControl/>
              <w:jc w:val="center"/>
              <w:rPr>
                <w:rFonts w:ascii="宋体" w:hAnsi="宋体"/>
                <w:szCs w:val="21"/>
              </w:rPr>
            </w:pPr>
            <w:r>
              <w:rPr>
                <w:rFonts w:ascii="宋体" w:hAnsi="宋体" w:hint="eastAsia"/>
                <w:szCs w:val="21"/>
              </w:rPr>
              <w:t>01</w:t>
            </w:r>
          </w:p>
        </w:tc>
        <w:tc>
          <w:tcPr>
            <w:tcW w:w="1531" w:type="dxa"/>
            <w:tcBorders>
              <w:top w:val="single" w:sz="4" w:space="0" w:color="auto"/>
              <w:left w:val="nil"/>
              <w:bottom w:val="single" w:sz="4" w:space="0" w:color="auto"/>
              <w:right w:val="single" w:sz="4" w:space="0" w:color="auto"/>
            </w:tcBorders>
            <w:shd w:val="clear" w:color="auto" w:fill="auto"/>
            <w:vAlign w:val="center"/>
          </w:tcPr>
          <w:p w:rsidR="0036087C" w:rsidRDefault="009B4C4C">
            <w:pPr>
              <w:widowControl/>
              <w:jc w:val="center"/>
              <w:rPr>
                <w:rFonts w:ascii="宋体" w:hAnsi="宋体"/>
                <w:color w:val="FF0000"/>
                <w:szCs w:val="21"/>
              </w:rPr>
            </w:pPr>
            <w:r>
              <w:rPr>
                <w:rFonts w:ascii="宋体" w:hAnsi="宋体" w:hint="eastAsia"/>
                <w:color w:val="FF0000"/>
                <w:szCs w:val="21"/>
              </w:rPr>
              <w:t>移动护理终端（PDA）供应商遴选</w:t>
            </w:r>
          </w:p>
        </w:tc>
        <w:tc>
          <w:tcPr>
            <w:tcW w:w="835" w:type="dxa"/>
            <w:tcBorders>
              <w:top w:val="single" w:sz="4" w:space="0" w:color="auto"/>
              <w:left w:val="nil"/>
              <w:bottom w:val="single" w:sz="4" w:space="0" w:color="auto"/>
              <w:right w:val="single" w:sz="4" w:space="0" w:color="auto"/>
            </w:tcBorders>
            <w:shd w:val="clear" w:color="auto" w:fill="auto"/>
            <w:vAlign w:val="center"/>
          </w:tcPr>
          <w:p w:rsidR="0036087C" w:rsidRDefault="009B4C4C">
            <w:pPr>
              <w:jc w:val="center"/>
              <w:rPr>
                <w:rFonts w:ascii="宋体" w:hAnsi="宋体"/>
                <w:color w:val="FF0000"/>
                <w:szCs w:val="21"/>
              </w:rPr>
            </w:pPr>
            <w:r>
              <w:rPr>
                <w:rFonts w:ascii="宋体" w:hAnsi="宋体" w:hint="eastAsia"/>
                <w:color w:val="FF0000"/>
                <w:szCs w:val="21"/>
              </w:rPr>
              <w:t>1</w:t>
            </w:r>
          </w:p>
        </w:tc>
        <w:tc>
          <w:tcPr>
            <w:tcW w:w="4598" w:type="dxa"/>
            <w:tcBorders>
              <w:top w:val="single" w:sz="4" w:space="0" w:color="auto"/>
              <w:left w:val="nil"/>
              <w:bottom w:val="single" w:sz="4" w:space="0" w:color="auto"/>
              <w:right w:val="single" w:sz="4" w:space="0" w:color="auto"/>
            </w:tcBorders>
            <w:shd w:val="clear" w:color="auto" w:fill="auto"/>
            <w:vAlign w:val="center"/>
          </w:tcPr>
          <w:p w:rsidR="0036087C" w:rsidRDefault="009B4C4C">
            <w:pPr>
              <w:jc w:val="center"/>
              <w:rPr>
                <w:rFonts w:ascii="宋体" w:hAnsi="宋体" w:cs="宋体"/>
                <w:sz w:val="24"/>
              </w:rPr>
            </w:pPr>
            <w:r>
              <w:rPr>
                <w:rFonts w:ascii="宋体" w:hAnsi="宋体" w:cs="宋体"/>
                <w:noProof/>
                <w:sz w:val="24"/>
              </w:rPr>
              <w:drawing>
                <wp:inline distT="0" distB="0" distL="114300" distR="114300">
                  <wp:extent cx="998855" cy="998855"/>
                  <wp:effectExtent l="0" t="0" r="6985"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cstate="print"/>
                          <a:stretch>
                            <a:fillRect/>
                          </a:stretch>
                        </pic:blipFill>
                        <pic:spPr>
                          <a:xfrm>
                            <a:off x="0" y="0"/>
                            <a:ext cx="998855" cy="998855"/>
                          </a:xfrm>
                          <a:prstGeom prst="rect">
                            <a:avLst/>
                          </a:prstGeom>
                          <a:noFill/>
                          <a:ln w="9525">
                            <a:noFill/>
                          </a:ln>
                        </pic:spPr>
                      </pic:pic>
                    </a:graphicData>
                  </a:graphic>
                </wp:inline>
              </w:drawing>
            </w:r>
          </w:p>
          <w:p w:rsidR="0036087C" w:rsidRDefault="005E129B">
            <w:pPr>
              <w:pStyle w:val="20"/>
              <w:ind w:left="0" w:firstLine="0"/>
            </w:pPr>
            <w:hyperlink r:id="rId9" w:history="1">
              <w:r w:rsidR="009B4C4C">
                <w:rPr>
                  <w:rStyle w:val="af"/>
                  <w:rFonts w:hint="eastAsia"/>
                </w:rPr>
                <w:t>https://gysgl.shchildren.com.cn:9088/hospital-supplier/hospital/visit?pc=30499429-30741975</w:t>
              </w:r>
            </w:hyperlink>
          </w:p>
          <w:p w:rsidR="0036087C" w:rsidRDefault="0036087C">
            <w:pPr>
              <w:pStyle w:val="20"/>
              <w:ind w:left="0" w:firstLine="0"/>
            </w:pPr>
          </w:p>
        </w:tc>
      </w:tr>
    </w:tbl>
    <w:p w:rsidR="0036087C" w:rsidRDefault="009B4C4C">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36087C" w:rsidRDefault="009B4C4C">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参选人为具有合法经营资质的独立法人、其他组织。</w:t>
      </w:r>
    </w:p>
    <w:p w:rsidR="0036087C" w:rsidRDefault="009B4C4C">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参选人在参加采购活动前三年内，在经营活动中没有重大违法记录，并提交《无重大违法记录承诺书》。</w:t>
      </w:r>
    </w:p>
    <w:p w:rsidR="0036087C" w:rsidRDefault="009B4C4C">
      <w:pPr>
        <w:pStyle w:val="ifb-1"/>
        <w:numPr>
          <w:ilvl w:val="0"/>
          <w:numId w:val="3"/>
        </w:numPr>
        <w:autoSpaceDE w:val="0"/>
        <w:autoSpaceDN w:val="0"/>
        <w:spacing w:line="360" w:lineRule="exact"/>
        <w:ind w:left="845"/>
        <w:rPr>
          <w:rFonts w:ascii="宋体" w:eastAsia="宋体" w:hAnsi="宋体" w:cs="宋体"/>
          <w:sz w:val="24"/>
          <w:szCs w:val="24"/>
        </w:rPr>
      </w:pPr>
      <w:r>
        <w:rPr>
          <w:rFonts w:ascii="宋体" w:eastAsia="宋体" w:hAnsi="宋体" w:cs="宋体" w:hint="eastAsia"/>
          <w:bCs/>
          <w:sz w:val="24"/>
          <w:szCs w:val="24"/>
        </w:rPr>
        <w:t>参选人未被“信用中国”网站(www.creditchina.gov.cn)列入失信被执行人名单、重大税收违法案件当事人名单。</w:t>
      </w:r>
      <w:bookmarkStart w:id="2" w:name="_GoBack"/>
      <w:bookmarkEnd w:id="2"/>
    </w:p>
    <w:p w:rsidR="0036087C" w:rsidRDefault="009B4C4C">
      <w:pPr>
        <w:pStyle w:val="ifb-1"/>
        <w:numPr>
          <w:ilvl w:val="0"/>
          <w:numId w:val="2"/>
        </w:numPr>
        <w:autoSpaceDE w:val="0"/>
        <w:autoSpaceDN w:val="0"/>
        <w:spacing w:line="360" w:lineRule="exact"/>
        <w:jc w:val="left"/>
        <w:rPr>
          <w:rFonts w:ascii="宋体" w:eastAsia="宋体" w:hAnsi="宋体" w:cs="宋体"/>
          <w:b/>
          <w:sz w:val="24"/>
          <w:szCs w:val="24"/>
        </w:rPr>
      </w:pPr>
      <w:bookmarkStart w:id="3" w:name="_Toc461613010"/>
      <w:bookmarkStart w:id="4" w:name="_Toc461613082"/>
      <w:r>
        <w:rPr>
          <w:rFonts w:ascii="宋体" w:eastAsia="宋体" w:hAnsi="宋体" w:cs="宋体" w:hint="eastAsia"/>
          <w:b/>
          <w:sz w:val="24"/>
          <w:szCs w:val="24"/>
        </w:rPr>
        <w:t>参选文件要求</w:t>
      </w:r>
    </w:p>
    <w:p w:rsidR="0036087C" w:rsidRDefault="009B4C4C">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2024年</w:t>
      </w:r>
      <w:r>
        <w:rPr>
          <w:rFonts w:ascii="宋体" w:eastAsia="宋体" w:hAnsi="宋体" w:hint="eastAsia"/>
          <w:b/>
          <w:color w:val="FF0000"/>
          <w:sz w:val="24"/>
          <w:szCs w:val="24"/>
        </w:rPr>
        <w:t>5</w:t>
      </w:r>
      <w:r>
        <w:rPr>
          <w:rFonts w:ascii="宋体" w:eastAsia="宋体" w:hAnsi="宋体" w:cs="宋体" w:hint="eastAsia"/>
          <w:b/>
          <w:color w:val="FF0000"/>
          <w:sz w:val="24"/>
          <w:szCs w:val="24"/>
        </w:rPr>
        <w:t>月</w:t>
      </w:r>
      <w:r w:rsidR="00347DB2">
        <w:rPr>
          <w:rFonts w:ascii="宋体" w:eastAsia="宋体" w:hAnsi="宋体" w:cs="宋体" w:hint="eastAsia"/>
          <w:b/>
          <w:color w:val="FF0000"/>
          <w:sz w:val="24"/>
          <w:szCs w:val="24"/>
        </w:rPr>
        <w:t>28</w:t>
      </w:r>
      <w:r>
        <w:rPr>
          <w:rFonts w:ascii="宋体" w:eastAsia="宋体" w:hAnsi="宋体" w:hint="eastAsia"/>
          <w:b/>
          <w:color w:val="FF0000"/>
          <w:sz w:val="24"/>
          <w:szCs w:val="24"/>
        </w:rPr>
        <w:t xml:space="preserve"> </w:t>
      </w:r>
      <w:r>
        <w:rPr>
          <w:rFonts w:ascii="宋体" w:eastAsia="宋体" w:hAnsi="宋体" w:cs="宋体" w:hint="eastAsia"/>
          <w:b/>
          <w:color w:val="FF0000"/>
          <w:sz w:val="24"/>
          <w:szCs w:val="24"/>
        </w:rPr>
        <w:t>日起至2024年</w:t>
      </w:r>
      <w:r w:rsidR="00D2769B">
        <w:rPr>
          <w:rFonts w:ascii="宋体" w:eastAsia="宋体" w:hAnsi="宋体" w:hint="eastAsia"/>
          <w:b/>
          <w:color w:val="FF0000"/>
          <w:sz w:val="24"/>
          <w:szCs w:val="24"/>
        </w:rPr>
        <w:t>6</w:t>
      </w:r>
      <w:r>
        <w:rPr>
          <w:rFonts w:ascii="宋体" w:eastAsia="宋体" w:hAnsi="宋体" w:cs="宋体" w:hint="eastAsia"/>
          <w:b/>
          <w:color w:val="FF0000"/>
          <w:sz w:val="24"/>
          <w:szCs w:val="24"/>
        </w:rPr>
        <w:t>月</w:t>
      </w:r>
      <w:r w:rsidR="00347DB2">
        <w:rPr>
          <w:rFonts w:ascii="宋体" w:eastAsia="宋体" w:hAnsi="宋体" w:cs="宋体" w:hint="eastAsia"/>
          <w:b/>
          <w:color w:val="FF0000"/>
          <w:sz w:val="24"/>
          <w:szCs w:val="24"/>
        </w:rPr>
        <w:t>4</w:t>
      </w:r>
      <w:r>
        <w:rPr>
          <w:rFonts w:ascii="宋体" w:eastAsia="宋体" w:hAnsi="宋体" w:cs="宋体" w:hint="eastAsia"/>
          <w:b/>
          <w:color w:val="FF0000"/>
          <w:sz w:val="24"/>
          <w:szCs w:val="24"/>
        </w:rPr>
        <w:t>日</w:t>
      </w:r>
      <w:r>
        <w:rPr>
          <w:rFonts w:ascii="宋体" w:eastAsia="宋体" w:hAnsi="宋体" w:cs="宋体" w:hint="eastAsia"/>
          <w:b/>
          <w:bCs/>
          <w:color w:val="FF0000"/>
          <w:sz w:val="24"/>
          <w:szCs w:val="24"/>
        </w:rPr>
        <w:t>止每天8：00-16：30（北京时间）</w:t>
      </w:r>
      <w:r>
        <w:rPr>
          <w:rFonts w:ascii="宋体" w:eastAsia="宋体" w:hAnsi="宋体" w:cs="宋体" w:hint="eastAsia"/>
          <w:sz w:val="24"/>
          <w:szCs w:val="24"/>
        </w:rPr>
        <w:t>在上海市儿童医院官网中“医疗动态”栏的“招标公示”界面下(</w:t>
      </w:r>
      <w:r>
        <w:rPr>
          <w:rFonts w:ascii="宋体" w:eastAsia="宋体" w:hAnsi="宋体" w:cs="宋体" w:hint="eastAsia"/>
          <w:szCs w:val="21"/>
        </w:rPr>
        <w:t>https://www.shchildren.com.cn/channels/641.html</w:t>
      </w:r>
      <w:r>
        <w:rPr>
          <w:rFonts w:ascii="宋体" w:eastAsia="宋体" w:hAnsi="宋体" w:cs="宋体" w:hint="eastAsia"/>
          <w:sz w:val="24"/>
          <w:szCs w:val="24"/>
        </w:rPr>
        <w:t>)自行下载遴选文件并按照参选项目对应的</w:t>
      </w:r>
      <w:r>
        <w:rPr>
          <w:rFonts w:ascii="宋体" w:eastAsia="宋体" w:hAnsi="宋体" w:cs="宋体" w:hint="eastAsia"/>
          <w:sz w:val="24"/>
          <w:szCs w:val="24"/>
          <w:u w:val="single"/>
        </w:rPr>
        <w:t>二维码</w:t>
      </w:r>
      <w:r>
        <w:rPr>
          <w:rFonts w:ascii="宋体" w:eastAsia="宋体" w:hAnsi="宋体" w:cs="宋体" w:hint="eastAsia"/>
          <w:sz w:val="24"/>
          <w:szCs w:val="24"/>
        </w:rPr>
        <w:t>或</w:t>
      </w:r>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请务必于截至时间前按要求完成“预约登记”，未完成登记的参选人参选将被否决。</w:t>
      </w:r>
    </w:p>
    <w:p w:rsidR="0036087C" w:rsidRDefault="009B4C4C">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服务方案：包括总体解决方案、实施计划、项目管理计划、质量保证计划、项目风险控制措施、服务能力介绍、售后服务方案等（格式自拟）；</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用户名单：近3年以来参选人承接的同类项目案例的用户名单，并提供联系人及联系方式（附合同摘要）（格式见第三章）；</w:t>
      </w:r>
    </w:p>
    <w:p w:rsidR="0036087C" w:rsidRDefault="009B4C4C">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36087C" w:rsidRDefault="009B4C4C">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36087C" w:rsidRDefault="009B4C4C">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rsidR="0036087C" w:rsidRDefault="009B4C4C">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档案袋封面及遴选文件首页须标注清楚参与项目的遴选编号、包件号、项目名称、公司名称、联系人及电话等。</w:t>
      </w:r>
    </w:p>
    <w:p w:rsidR="0036087C" w:rsidRDefault="009B4C4C">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遴选响应文件的份数：纸质正本1份，盖章电子版1份（全套参选文件正本（加盖公章）：PDF格式扫描件）；电子版文件请按照“遴选编号-包件号-项目名称-公司名称参选文件”命名，开标后发送至邮箱</w:t>
      </w:r>
      <w:hyperlink r:id="rId10" w:history="1">
        <w:r w:rsidR="003153A3" w:rsidRPr="004E5AE8">
          <w:rPr>
            <w:rStyle w:val="af"/>
            <w:rFonts w:ascii="宋体" w:eastAsia="宋体" w:hAnsi="宋体" w:cs="宋体" w:hint="eastAsia"/>
            <w:bCs/>
            <w:sz w:val="24"/>
            <w:szCs w:val="24"/>
          </w:rPr>
          <w:t>wenzl@shchildren.com.cn</w:t>
        </w:r>
      </w:hyperlink>
      <w:r>
        <w:rPr>
          <w:rFonts w:ascii="宋体" w:eastAsia="宋体" w:hAnsi="宋体" w:cs="宋体" w:hint="eastAsia"/>
          <w:bCs/>
          <w:sz w:val="24"/>
          <w:szCs w:val="24"/>
        </w:rPr>
        <w:t>）。</w:t>
      </w:r>
    </w:p>
    <w:p w:rsidR="0036087C" w:rsidRDefault="009B4C4C">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上海市儿童医院-采购中心</w:t>
      </w:r>
    </w:p>
    <w:p w:rsidR="0036087C" w:rsidRDefault="009B4C4C">
      <w:pPr>
        <w:pStyle w:val="ifb-1"/>
        <w:autoSpaceDE w:val="0"/>
        <w:autoSpaceDN w:val="0"/>
        <w:spacing w:line="360" w:lineRule="exact"/>
        <w:ind w:leftChars="200" w:firstLine="0"/>
        <w:rPr>
          <w:rFonts w:ascii="宋体" w:eastAsia="宋体" w:hAnsi="宋体" w:cs="宋体"/>
          <w:sz w:val="24"/>
          <w:szCs w:val="24"/>
        </w:rPr>
      </w:pPr>
      <w:bookmarkStart w:id="5" w:name="OLE_LINK16"/>
      <w:bookmarkStart w:id="6" w:name="OLE_LINK11"/>
      <w:r>
        <w:rPr>
          <w:rFonts w:ascii="宋体" w:eastAsia="宋体" w:hAnsi="宋体" w:cs="宋体" w:hint="eastAsia"/>
          <w:sz w:val="24"/>
          <w:szCs w:val="24"/>
        </w:rPr>
        <w:t>地址：</w:t>
      </w:r>
      <w:bookmarkStart w:id="7" w:name="OLE_LINK13"/>
      <w:r>
        <w:rPr>
          <w:rFonts w:ascii="宋体" w:eastAsia="宋体" w:hAnsi="宋体" w:cs="宋体" w:hint="eastAsia"/>
          <w:sz w:val="24"/>
          <w:szCs w:val="24"/>
        </w:rPr>
        <w:t>上海市普陀区泸定路355号</w:t>
      </w:r>
    </w:p>
    <w:p w:rsidR="0036087C" w:rsidRDefault="009B4C4C">
      <w:pPr>
        <w:pStyle w:val="ifb-1"/>
        <w:autoSpaceDE w:val="0"/>
        <w:autoSpaceDN w:val="0"/>
        <w:spacing w:line="360" w:lineRule="exact"/>
        <w:ind w:leftChars="200" w:firstLine="0"/>
        <w:rPr>
          <w:rFonts w:ascii="宋体" w:eastAsia="宋体" w:hAnsi="宋体" w:cs="宋体"/>
          <w:sz w:val="24"/>
          <w:szCs w:val="24"/>
        </w:rPr>
      </w:pPr>
      <w:bookmarkStart w:id="8" w:name="OLE_LINK129"/>
      <w:r>
        <w:rPr>
          <w:rFonts w:ascii="宋体" w:eastAsia="宋体" w:hAnsi="宋体" w:cs="宋体" w:hint="eastAsia"/>
          <w:sz w:val="24"/>
          <w:szCs w:val="24"/>
        </w:rPr>
        <w:t>邮编：</w:t>
      </w:r>
      <w:bookmarkStart w:id="9" w:name="OLE_LINK17"/>
      <w:r>
        <w:rPr>
          <w:rFonts w:ascii="宋体" w:eastAsia="宋体" w:hAnsi="宋体" w:cs="宋体" w:hint="eastAsia"/>
          <w:sz w:val="24"/>
          <w:szCs w:val="24"/>
        </w:rPr>
        <w:t>200062</w:t>
      </w:r>
      <w:bookmarkEnd w:id="5"/>
      <w:bookmarkEnd w:id="8"/>
      <w:bookmarkEnd w:id="9"/>
    </w:p>
    <w:p w:rsidR="0036087C" w:rsidRDefault="009B4C4C">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6"/>
    <w:bookmarkEnd w:id="7"/>
    <w:p w:rsidR="0036087C" w:rsidRDefault="009B4C4C">
      <w:pPr>
        <w:autoSpaceDE w:val="0"/>
        <w:autoSpaceDN w:val="0"/>
        <w:spacing w:line="360" w:lineRule="exact"/>
        <w:ind w:left="1470" w:hanging="1050"/>
        <w:rPr>
          <w:rFonts w:ascii="宋体" w:hAnsi="宋体" w:cs="宋体"/>
          <w:sz w:val="24"/>
        </w:rPr>
      </w:pPr>
      <w:r>
        <w:rPr>
          <w:rFonts w:ascii="宋体" w:hAnsi="宋体" w:cs="宋体" w:hint="eastAsia"/>
          <w:sz w:val="24"/>
        </w:rPr>
        <w:t>联系人：文志林</w:t>
      </w:r>
    </w:p>
    <w:p w:rsidR="0036087C" w:rsidRDefault="009B4C4C">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3"/>
      <w:bookmarkEnd w:id="4"/>
      <w:r w:rsidR="005E129B">
        <w:rPr>
          <w:rFonts w:ascii="宋体"/>
          <w:szCs w:val="21"/>
        </w:rPr>
        <w:fldChar w:fldCharType="begin"/>
      </w:r>
      <w:r>
        <w:rPr>
          <w:rFonts w:ascii="宋体"/>
          <w:szCs w:val="21"/>
        </w:rPr>
        <w:instrText xml:space="preserve"> HYPERLINK "mailto:</w:instrText>
      </w:r>
      <w:r>
        <w:rPr>
          <w:rFonts w:ascii="宋体" w:hint="eastAsia"/>
          <w:szCs w:val="21"/>
        </w:rPr>
        <w:instrText>wenzl</w:instrText>
      </w:r>
      <w:r>
        <w:rPr>
          <w:rFonts w:ascii="宋体"/>
          <w:szCs w:val="21"/>
        </w:rPr>
        <w:instrText xml:space="preserve">@shchildren.com.cn" </w:instrText>
      </w:r>
      <w:r w:rsidR="005E129B">
        <w:rPr>
          <w:rFonts w:ascii="宋体"/>
          <w:szCs w:val="21"/>
        </w:rPr>
        <w:fldChar w:fldCharType="separate"/>
      </w:r>
      <w:r>
        <w:rPr>
          <w:rStyle w:val="af"/>
          <w:rFonts w:ascii="宋体" w:hint="eastAsia"/>
          <w:szCs w:val="21"/>
        </w:rPr>
        <w:t>wenzl</w:t>
      </w:r>
      <w:r>
        <w:rPr>
          <w:rStyle w:val="af"/>
          <w:rFonts w:ascii="宋体"/>
          <w:szCs w:val="21"/>
        </w:rPr>
        <w:t>@shchildren.com.cn</w:t>
      </w:r>
      <w:r w:rsidR="005E129B">
        <w:rPr>
          <w:rFonts w:ascii="宋体"/>
          <w:szCs w:val="21"/>
        </w:rPr>
        <w:fldChar w:fldCharType="end"/>
      </w:r>
    </w:p>
    <w:p w:rsidR="0036087C" w:rsidRDefault="009B4C4C">
      <w:pPr>
        <w:pStyle w:val="ifb-1"/>
        <w:numPr>
          <w:ilvl w:val="0"/>
          <w:numId w:val="2"/>
        </w:numPr>
        <w:autoSpaceDE w:val="0"/>
        <w:autoSpaceDN w:val="0"/>
        <w:spacing w:line="360" w:lineRule="exact"/>
        <w:jc w:val="left"/>
        <w:rPr>
          <w:rFonts w:ascii="宋体" w:eastAsia="宋体" w:hAnsi="宋体" w:cs="宋体"/>
          <w:b/>
          <w:sz w:val="24"/>
          <w:szCs w:val="24"/>
          <w:highlight w:val="yellow"/>
        </w:rPr>
      </w:pPr>
      <w:r>
        <w:rPr>
          <w:rFonts w:ascii="宋体" w:eastAsia="宋体" w:hAnsi="宋体" w:cs="宋体" w:hint="eastAsia"/>
          <w:b/>
          <w:sz w:val="24"/>
          <w:szCs w:val="24"/>
          <w:highlight w:val="yellow"/>
        </w:rPr>
        <w:t>开标时间、地点</w:t>
      </w:r>
    </w:p>
    <w:p w:rsidR="0036087C" w:rsidRDefault="009B4C4C">
      <w:pPr>
        <w:pStyle w:val="ifb-1"/>
        <w:autoSpaceDE w:val="0"/>
        <w:autoSpaceDN w:val="0"/>
        <w:spacing w:line="360" w:lineRule="exact"/>
        <w:ind w:left="240" w:hangingChars="100" w:hanging="240"/>
        <w:rPr>
          <w:rFonts w:ascii="宋体" w:eastAsia="宋体" w:hAnsi="宋体" w:cs="宋体"/>
          <w:bCs/>
          <w:sz w:val="24"/>
          <w:szCs w:val="24"/>
        </w:rPr>
      </w:pPr>
      <w:r>
        <w:rPr>
          <w:rFonts w:ascii="宋体" w:eastAsia="宋体" w:hAnsi="宋体" w:cs="宋体" w:hint="eastAsia"/>
          <w:bCs/>
          <w:sz w:val="24"/>
          <w:szCs w:val="24"/>
        </w:rPr>
        <w:t>所有遴选响应文件务必须</w:t>
      </w:r>
      <w:r>
        <w:rPr>
          <w:rFonts w:ascii="宋体" w:eastAsia="宋体" w:hAnsi="宋体" w:cs="宋体" w:hint="eastAsia"/>
          <w:bCs/>
          <w:sz w:val="24"/>
          <w:szCs w:val="24"/>
          <w:u w:val="single"/>
        </w:rPr>
        <w:t>排版胶装并按要求</w:t>
      </w:r>
      <w:r>
        <w:rPr>
          <w:rFonts w:ascii="宋体" w:eastAsia="宋体" w:hAnsi="宋体" w:cs="宋体" w:hint="eastAsia"/>
          <w:bCs/>
          <w:sz w:val="24"/>
          <w:szCs w:val="24"/>
        </w:rPr>
        <w:t>以档案袋密封后于</w:t>
      </w:r>
      <w:r>
        <w:rPr>
          <w:rFonts w:ascii="宋体" w:eastAsia="宋体" w:hAnsi="宋体" w:cs="宋体" w:hint="eastAsia"/>
          <w:b/>
          <w:sz w:val="24"/>
          <w:szCs w:val="24"/>
        </w:rPr>
        <w:t>2024年</w:t>
      </w:r>
      <w:r w:rsidR="00D2769B">
        <w:rPr>
          <w:rFonts w:ascii="宋体" w:eastAsia="宋体" w:hAnsi="宋体" w:cs="宋体" w:hint="eastAsia"/>
          <w:b/>
          <w:sz w:val="24"/>
          <w:szCs w:val="24"/>
        </w:rPr>
        <w:t>6</w:t>
      </w:r>
      <w:r>
        <w:rPr>
          <w:rFonts w:ascii="宋体" w:eastAsia="宋体" w:hAnsi="宋体" w:cs="宋体" w:hint="eastAsia"/>
          <w:b/>
          <w:sz w:val="24"/>
          <w:szCs w:val="24"/>
        </w:rPr>
        <w:t xml:space="preserve"> 月</w:t>
      </w:r>
      <w:r w:rsidR="00347DB2">
        <w:rPr>
          <w:rFonts w:ascii="宋体" w:eastAsia="宋体" w:hAnsi="宋体" w:cs="宋体" w:hint="eastAsia"/>
          <w:b/>
          <w:sz w:val="24"/>
          <w:szCs w:val="24"/>
        </w:rPr>
        <w:t>6</w:t>
      </w:r>
      <w:r>
        <w:rPr>
          <w:rFonts w:ascii="宋体" w:eastAsia="宋体" w:hAnsi="宋体" w:cs="宋体" w:hint="eastAsia"/>
          <w:b/>
          <w:sz w:val="24"/>
          <w:szCs w:val="24"/>
        </w:rPr>
        <w:t xml:space="preserve"> 日北京时间</w:t>
      </w:r>
      <w:r w:rsidR="00D2769B">
        <w:rPr>
          <w:rFonts w:ascii="宋体" w:eastAsia="宋体" w:hAnsi="宋体" w:cs="宋体" w:hint="eastAsia"/>
          <w:b/>
          <w:sz w:val="24"/>
          <w:szCs w:val="24"/>
          <w:highlight w:val="yellow"/>
        </w:rPr>
        <w:t>14：</w:t>
      </w:r>
      <w:r w:rsidR="0033380B">
        <w:rPr>
          <w:rFonts w:ascii="宋体" w:eastAsia="宋体" w:hAnsi="宋体" w:cs="宋体" w:hint="eastAsia"/>
          <w:b/>
          <w:sz w:val="24"/>
          <w:szCs w:val="24"/>
          <w:highlight w:val="yellow"/>
        </w:rPr>
        <w:t>3</w:t>
      </w:r>
      <w:r w:rsidR="00D2769B">
        <w:rPr>
          <w:rFonts w:ascii="宋体" w:eastAsia="宋体" w:hAnsi="宋体" w:cs="宋体" w:hint="eastAsia"/>
          <w:b/>
          <w:sz w:val="24"/>
          <w:szCs w:val="24"/>
          <w:highlight w:val="yellow"/>
        </w:rPr>
        <w:t>0</w:t>
      </w:r>
      <w:r>
        <w:rPr>
          <w:rFonts w:ascii="宋体" w:eastAsia="宋体" w:hAnsi="宋体" w:cs="宋体" w:hint="eastAsia"/>
          <w:b/>
          <w:sz w:val="24"/>
          <w:szCs w:val="24"/>
          <w:highlight w:val="yellow"/>
        </w:rPr>
        <w:t>前</w:t>
      </w:r>
      <w:r>
        <w:rPr>
          <w:rFonts w:ascii="宋体" w:eastAsia="宋体" w:hAnsi="宋体" w:cs="宋体" w:hint="eastAsia"/>
          <w:bCs/>
          <w:sz w:val="24"/>
          <w:szCs w:val="24"/>
        </w:rPr>
        <w:t>提交上海市泸定路355号住院部503会议室，并于</w:t>
      </w:r>
      <w:r>
        <w:rPr>
          <w:rFonts w:ascii="宋体" w:eastAsia="宋体" w:hAnsi="宋体" w:cs="宋体" w:hint="eastAsia"/>
          <w:b/>
          <w:color w:val="FF0000"/>
          <w:sz w:val="24"/>
          <w:szCs w:val="24"/>
          <w:u w:val="single"/>
        </w:rPr>
        <w:t xml:space="preserve">2024年 </w:t>
      </w:r>
      <w:r w:rsidR="00D2769B">
        <w:rPr>
          <w:rFonts w:ascii="宋体" w:eastAsia="宋体" w:hAnsi="宋体" w:cs="宋体" w:hint="eastAsia"/>
          <w:b/>
          <w:color w:val="FF0000"/>
          <w:sz w:val="24"/>
          <w:szCs w:val="24"/>
          <w:u w:val="single"/>
        </w:rPr>
        <w:t>6</w:t>
      </w:r>
      <w:r>
        <w:rPr>
          <w:rFonts w:ascii="宋体" w:eastAsia="宋体" w:hAnsi="宋体" w:cs="宋体" w:hint="eastAsia"/>
          <w:b/>
          <w:color w:val="FF0000"/>
          <w:sz w:val="24"/>
          <w:szCs w:val="24"/>
          <w:u w:val="single"/>
        </w:rPr>
        <w:t>月</w:t>
      </w:r>
      <w:r w:rsidR="00347DB2">
        <w:rPr>
          <w:rFonts w:ascii="宋体" w:eastAsia="宋体" w:hAnsi="宋体" w:cs="宋体" w:hint="eastAsia"/>
          <w:b/>
          <w:color w:val="FF0000"/>
          <w:sz w:val="24"/>
          <w:szCs w:val="24"/>
          <w:u w:val="single"/>
        </w:rPr>
        <w:t xml:space="preserve"> 6</w:t>
      </w:r>
      <w:r>
        <w:rPr>
          <w:rFonts w:ascii="宋体" w:eastAsia="宋体" w:hAnsi="宋体" w:cs="宋体" w:hint="eastAsia"/>
          <w:b/>
          <w:color w:val="FF0000"/>
          <w:sz w:val="24"/>
          <w:szCs w:val="24"/>
          <w:u w:val="single"/>
        </w:rPr>
        <w:t>日北京时间14:</w:t>
      </w:r>
      <w:r w:rsidR="00D2769B">
        <w:rPr>
          <w:rFonts w:ascii="宋体" w:eastAsia="宋体" w:hAnsi="宋体" w:cs="宋体" w:hint="eastAsia"/>
          <w:b/>
          <w:color w:val="FF0000"/>
          <w:sz w:val="24"/>
          <w:szCs w:val="24"/>
          <w:u w:val="single"/>
        </w:rPr>
        <w:t>30</w:t>
      </w:r>
      <w:r>
        <w:rPr>
          <w:rFonts w:ascii="宋体" w:eastAsia="宋体" w:hAnsi="宋体" w:cs="宋体" w:hint="eastAsia"/>
          <w:bCs/>
          <w:sz w:val="24"/>
          <w:szCs w:val="24"/>
        </w:rPr>
        <w:t>在上海市泸定路355号住院部</w:t>
      </w:r>
      <w:r>
        <w:rPr>
          <w:rFonts w:ascii="宋体" w:eastAsia="宋体" w:hAnsi="宋体" w:cs="宋体" w:hint="eastAsia"/>
          <w:b/>
          <w:color w:val="FF0000"/>
          <w:sz w:val="24"/>
          <w:szCs w:val="24"/>
          <w:u w:val="single"/>
        </w:rPr>
        <w:t>503会议室</w:t>
      </w:r>
      <w:r>
        <w:rPr>
          <w:rFonts w:ascii="宋体" w:eastAsia="宋体" w:hAnsi="宋体" w:cs="宋体" w:hint="eastAsia"/>
          <w:bCs/>
          <w:sz w:val="24"/>
          <w:szCs w:val="24"/>
        </w:rPr>
        <w:t>举行遴选开标，届时参选人须派代表出席开标会。</w:t>
      </w:r>
    </w:p>
    <w:p w:rsidR="0036087C" w:rsidRDefault="009B4C4C">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36087C" w:rsidRDefault="009B4C4C">
      <w:pPr>
        <w:pStyle w:val="20"/>
        <w:numPr>
          <w:ilvl w:val="0"/>
          <w:numId w:val="6"/>
        </w:numPr>
        <w:spacing w:line="288" w:lineRule="auto"/>
        <w:ind w:left="845"/>
        <w:rPr>
          <w:rFonts w:cs="宋体"/>
          <w:shd w:val="clear" w:color="auto" w:fill="auto"/>
        </w:rPr>
      </w:pPr>
      <w:r>
        <w:rPr>
          <w:rFonts w:cs="宋体" w:hint="eastAsia"/>
          <w:shd w:val="clear" w:color="auto" w:fill="auto"/>
        </w:rPr>
        <w:t>遴选响应文件中不满足技术规格中加注“★”要求的视为投标无效。</w:t>
      </w:r>
    </w:p>
    <w:p w:rsidR="0036087C" w:rsidRDefault="009B4C4C">
      <w:pPr>
        <w:pStyle w:val="20"/>
        <w:numPr>
          <w:ilvl w:val="0"/>
          <w:numId w:val="6"/>
        </w:numPr>
        <w:spacing w:line="288" w:lineRule="auto"/>
        <w:ind w:left="845"/>
        <w:rPr>
          <w:rFonts w:cs="宋体"/>
          <w:shd w:val="clear" w:color="auto" w:fill="auto"/>
        </w:rPr>
      </w:pPr>
      <w:r>
        <w:rPr>
          <w:rFonts w:cs="宋体" w:hint="eastAsia"/>
          <w:shd w:val="clear" w:color="auto" w:fill="auto"/>
        </w:rPr>
        <w:t>医院将根据质量和服务均能满足采购文件实质性响应要求综合评定的原则确定成交供应商。具体</w:t>
      </w:r>
      <w:r>
        <w:rPr>
          <w:rFonts w:cs="宋体" w:hint="eastAsia"/>
          <w:highlight w:val="yellow"/>
          <w:shd w:val="clear" w:color="auto" w:fill="auto"/>
        </w:rPr>
        <w:t>评分标准如</w:t>
      </w:r>
      <w:r>
        <w:rPr>
          <w:rFonts w:cs="宋体" w:hint="eastAsia"/>
          <w:shd w:val="clear" w:color="auto" w:fill="auto"/>
        </w:rPr>
        <w:t xml:space="preserve">下： </w:t>
      </w:r>
    </w:p>
    <w:p w:rsidR="0036087C" w:rsidRDefault="0036087C">
      <w:pPr>
        <w:pStyle w:val="20"/>
        <w:spacing w:line="288" w:lineRule="auto"/>
        <w:ind w:left="845" w:firstLine="0"/>
        <w:rPr>
          <w:rFonts w:cs="宋体"/>
          <w:shd w:val="clear" w:color="auto" w:fill="auto"/>
        </w:rPr>
      </w:pPr>
    </w:p>
    <w:tbl>
      <w:tblPr>
        <w:tblStyle w:val="ac"/>
        <w:tblW w:w="0" w:type="auto"/>
        <w:tblLook w:val="04A0"/>
      </w:tblPr>
      <w:tblGrid>
        <w:gridCol w:w="959"/>
        <w:gridCol w:w="1559"/>
        <w:gridCol w:w="5812"/>
      </w:tblGrid>
      <w:tr w:rsidR="0036087C">
        <w:tc>
          <w:tcPr>
            <w:tcW w:w="959" w:type="dxa"/>
          </w:tcPr>
          <w:p w:rsidR="0036087C" w:rsidRDefault="009B4C4C">
            <w:pPr>
              <w:pStyle w:val="20"/>
              <w:spacing w:line="288" w:lineRule="auto"/>
              <w:ind w:left="0" w:firstLine="0"/>
              <w:rPr>
                <w:rFonts w:cs="宋体"/>
                <w:color w:val="FF0000"/>
                <w:shd w:val="clear" w:color="auto" w:fill="auto"/>
              </w:rPr>
            </w:pPr>
            <w:bookmarkStart w:id="10" w:name="OLE_LINK1"/>
            <w:bookmarkStart w:id="11" w:name="OLE_LINK2"/>
            <w:r>
              <w:rPr>
                <w:rFonts w:cs="宋体" w:hint="eastAsia"/>
                <w:color w:val="FF0000"/>
                <w:shd w:val="clear" w:color="auto" w:fill="auto"/>
              </w:rPr>
              <w:t>1</w:t>
            </w:r>
          </w:p>
        </w:tc>
        <w:tc>
          <w:tcPr>
            <w:tcW w:w="1559"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技术要求</w:t>
            </w:r>
          </w:p>
        </w:tc>
        <w:tc>
          <w:tcPr>
            <w:tcW w:w="5812"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共4</w:t>
            </w:r>
            <w:r>
              <w:rPr>
                <w:rFonts w:cs="宋体"/>
                <w:color w:val="FF0000"/>
                <w:shd w:val="clear" w:color="auto" w:fill="auto"/>
              </w:rPr>
              <w:t>0</w:t>
            </w:r>
            <w:r>
              <w:rPr>
                <w:rFonts w:cs="宋体" w:hint="eastAsia"/>
                <w:color w:val="FF0000"/>
                <w:shd w:val="clear" w:color="auto" w:fill="auto"/>
              </w:rPr>
              <w:t>分，对任一技术参数低于遴选文件要求或无技术支持资料的或技术支持资料无效的，有一项减5分。技术得分最高为40分，最低为0分。</w:t>
            </w:r>
          </w:p>
        </w:tc>
      </w:tr>
      <w:tr w:rsidR="0036087C">
        <w:tc>
          <w:tcPr>
            <w:tcW w:w="959"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2</w:t>
            </w:r>
          </w:p>
        </w:tc>
        <w:tc>
          <w:tcPr>
            <w:tcW w:w="1559"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售后服务</w:t>
            </w:r>
          </w:p>
        </w:tc>
        <w:tc>
          <w:tcPr>
            <w:tcW w:w="5812"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共2</w:t>
            </w:r>
            <w:r>
              <w:rPr>
                <w:rFonts w:cs="宋体"/>
                <w:color w:val="FF0000"/>
                <w:shd w:val="clear" w:color="auto" w:fill="auto"/>
              </w:rPr>
              <w:t>0分，</w:t>
            </w:r>
            <w:r>
              <w:rPr>
                <w:rFonts w:cs="宋体" w:hint="eastAsia"/>
                <w:color w:val="FF0000"/>
                <w:shd w:val="clear" w:color="auto" w:fill="auto"/>
              </w:rPr>
              <w:t>根据售后服务及使用人员培训内容、质保期是否延长、质保期后是否免收上门服务费及人工费、上海地区是否有售后服务人员、报修响应时间、零配件供应年限等综合评定。根据提供的优惠条件、配置情况等酌情。好的，得15-20、一般的得6-14分，差的，得0-6</w:t>
            </w:r>
          </w:p>
        </w:tc>
      </w:tr>
      <w:tr w:rsidR="0036087C">
        <w:tc>
          <w:tcPr>
            <w:tcW w:w="959"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3</w:t>
            </w:r>
          </w:p>
        </w:tc>
        <w:tc>
          <w:tcPr>
            <w:tcW w:w="1559"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价格得分</w:t>
            </w:r>
          </w:p>
        </w:tc>
        <w:tc>
          <w:tcPr>
            <w:tcW w:w="5812" w:type="dxa"/>
          </w:tcPr>
          <w:p w:rsidR="0036087C" w:rsidRDefault="009B4C4C">
            <w:pPr>
              <w:pStyle w:val="20"/>
              <w:spacing w:line="288" w:lineRule="auto"/>
              <w:ind w:left="0" w:firstLine="0"/>
              <w:rPr>
                <w:rFonts w:cs="宋体"/>
                <w:color w:val="FF0000"/>
                <w:shd w:val="clear" w:color="auto" w:fill="auto"/>
              </w:rPr>
            </w:pPr>
            <w:r>
              <w:rPr>
                <w:rFonts w:cs="宋体" w:hint="eastAsia"/>
                <w:color w:val="FF0000"/>
                <w:shd w:val="clear" w:color="auto" w:fill="auto"/>
              </w:rPr>
              <w:t>共40分，报价得分=40×（满足遴选文件要求的最低报价/投标人的报价）。</w:t>
            </w:r>
          </w:p>
        </w:tc>
      </w:tr>
    </w:tbl>
    <w:bookmarkEnd w:id="10"/>
    <w:bookmarkEnd w:id="11"/>
    <w:p w:rsidR="0036087C" w:rsidRDefault="009B4C4C">
      <w:pPr>
        <w:pStyle w:val="ifb-1"/>
        <w:numPr>
          <w:ilvl w:val="0"/>
          <w:numId w:val="2"/>
        </w:numPr>
        <w:autoSpaceDE w:val="0"/>
        <w:autoSpaceDN w:val="0"/>
        <w:spacing w:line="360" w:lineRule="exact"/>
        <w:jc w:val="left"/>
        <w:rPr>
          <w:rFonts w:ascii="华文仿宋" w:hAnsi="华文仿宋" w:cs="华文仿宋"/>
          <w:color w:val="FF0000"/>
        </w:rPr>
      </w:pPr>
      <w:r>
        <w:rPr>
          <w:rFonts w:ascii="宋体" w:eastAsia="宋体" w:hAnsi="宋体" w:cs="宋体" w:hint="eastAsia"/>
          <w:b/>
          <w:sz w:val="24"/>
          <w:szCs w:val="24"/>
        </w:rPr>
        <w:t xml:space="preserve">付款方式  </w:t>
      </w:r>
      <w:r>
        <w:rPr>
          <w:rFonts w:ascii="宋体" w:hAnsi="宋体" w:cs="宋体" w:hint="eastAsia"/>
          <w:color w:val="FF0000"/>
          <w:sz w:val="24"/>
        </w:rPr>
        <w:t>每批次到货验收合格后，乙方提交发票后</w:t>
      </w:r>
      <w:r>
        <w:rPr>
          <w:rFonts w:ascii="宋体" w:hAnsi="宋体" w:cs="宋体" w:hint="eastAsia"/>
          <w:color w:val="FF0000"/>
          <w:sz w:val="24"/>
        </w:rPr>
        <w:t>30</w:t>
      </w:r>
      <w:r>
        <w:rPr>
          <w:rFonts w:ascii="宋体" w:hAnsi="宋体" w:cs="宋体" w:hint="eastAsia"/>
          <w:color w:val="FF0000"/>
          <w:sz w:val="24"/>
        </w:rPr>
        <w:t>天支付。</w:t>
      </w:r>
    </w:p>
    <w:p w:rsidR="0036087C" w:rsidRDefault="009B4C4C">
      <w:pPr>
        <w:pStyle w:val="bds"/>
        <w:rPr>
          <w:rFonts w:ascii="华文仿宋" w:hAnsi="华文仿宋" w:cs="华文仿宋"/>
        </w:rPr>
      </w:pPr>
      <w:r>
        <w:rPr>
          <w:rFonts w:ascii="华文仿宋" w:hAnsi="华文仿宋" w:cs="华文仿宋" w:hint="eastAsia"/>
        </w:rPr>
        <w:t>第二章 遴选内容及要求</w:t>
      </w:r>
    </w:p>
    <w:p w:rsidR="0036087C" w:rsidRDefault="009B4C4C">
      <w:pPr>
        <w:pStyle w:val="a9"/>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b/>
          <w:bCs/>
          <w:shd w:val="clear" w:color="auto" w:fill="FFFFFF"/>
        </w:rPr>
        <w:t>1、项目名称：</w:t>
      </w:r>
      <w:r>
        <w:rPr>
          <w:rFonts w:ascii="宋体" w:hAnsi="宋体" w:cs="宋体" w:hint="eastAsia"/>
          <w:shd w:val="clear" w:color="auto" w:fill="FFFFFF"/>
        </w:rPr>
        <w:t>移动护理终端（PDA）供应商遴选</w:t>
      </w:r>
    </w:p>
    <w:p w:rsidR="0036087C" w:rsidRDefault="009B4C4C">
      <w:pPr>
        <w:pStyle w:val="a9"/>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ascii="宋体" w:hAnsi="宋体" w:cs="宋体" w:hint="eastAsia"/>
          <w:b/>
          <w:bCs/>
          <w:shd w:val="clear" w:color="auto" w:fill="FFFFFF"/>
        </w:rPr>
        <w:t>2、实施地点：</w:t>
      </w:r>
      <w:r>
        <w:rPr>
          <w:rFonts w:ascii="宋体" w:hAnsi="宋体" w:cs="宋体" w:hint="eastAsia"/>
          <w:shd w:val="clear" w:color="auto" w:fill="FFFFFF"/>
        </w:rPr>
        <w:t>上海市儿童医院</w:t>
      </w:r>
    </w:p>
    <w:p w:rsidR="0036087C" w:rsidRDefault="009B4C4C">
      <w:pPr>
        <w:pStyle w:val="a9"/>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b/>
          <w:bCs/>
          <w:shd w:val="clear" w:color="auto" w:fill="FFFFFF"/>
        </w:rPr>
        <w:t>3、服务时间：</w:t>
      </w:r>
      <w:r>
        <w:rPr>
          <w:rFonts w:hint="eastAsia"/>
        </w:rPr>
        <w:t>2</w:t>
      </w:r>
      <w:r>
        <w:rPr>
          <w:rFonts w:hint="eastAsia"/>
        </w:rPr>
        <w:t>年</w:t>
      </w:r>
    </w:p>
    <w:p w:rsidR="0036087C" w:rsidRDefault="009B4C4C">
      <w:pPr>
        <w:pStyle w:val="a5"/>
        <w:outlineLvl w:val="0"/>
        <w:rPr>
          <w:rFonts w:ascii="宋体" w:hAnsi="宋体" w:cs="宋体"/>
          <w:b/>
          <w:bCs/>
          <w:sz w:val="24"/>
          <w:shd w:val="clear" w:color="auto" w:fill="FFFFFF"/>
        </w:rPr>
      </w:pPr>
      <w:r>
        <w:rPr>
          <w:rFonts w:ascii="宋体" w:hAnsi="宋体" w:cs="宋体" w:hint="eastAsia"/>
          <w:b/>
          <w:bCs/>
          <w:sz w:val="24"/>
          <w:shd w:val="clear" w:color="auto" w:fill="FFFFFF"/>
        </w:rPr>
        <w:t>4、服务内容及技术参数要求</w:t>
      </w:r>
    </w:p>
    <w:p w:rsidR="0036087C" w:rsidRDefault="0036087C">
      <w:pPr>
        <w:pStyle w:val="a5"/>
        <w:outlineLvl w:val="0"/>
        <w:rPr>
          <w:rFonts w:ascii="宋体" w:hAnsi="宋体" w:cs="宋体"/>
          <w:b/>
          <w:bCs/>
          <w:sz w:val="24"/>
          <w:shd w:val="clear" w:color="auto" w:fill="FFFFFF"/>
        </w:rPr>
      </w:pPr>
    </w:p>
    <w:p w:rsidR="0036087C" w:rsidRDefault="009B4C4C">
      <w:pPr>
        <w:pStyle w:val="10"/>
        <w:spacing w:line="360" w:lineRule="auto"/>
        <w:ind w:firstLineChars="0" w:firstLine="0"/>
        <w:rPr>
          <w:rFonts w:ascii="宋体" w:hAnsi="宋体"/>
          <w:szCs w:val="24"/>
        </w:rPr>
      </w:pPr>
      <w:r>
        <w:rPr>
          <w:rFonts w:ascii="宋体" w:hAnsi="宋体" w:hint="eastAsia"/>
          <w:szCs w:val="24"/>
        </w:rPr>
        <w:t>一、   供货周期：合同签订后2年</w:t>
      </w:r>
    </w:p>
    <w:p w:rsidR="0036087C" w:rsidRDefault="009B4C4C">
      <w:pPr>
        <w:pStyle w:val="10"/>
        <w:spacing w:line="360" w:lineRule="auto"/>
        <w:ind w:firstLineChars="0" w:firstLine="0"/>
        <w:rPr>
          <w:rFonts w:ascii="宋体" w:hAnsi="宋体"/>
          <w:szCs w:val="24"/>
        </w:rPr>
      </w:pPr>
      <w:r>
        <w:rPr>
          <w:rFonts w:ascii="宋体" w:hAnsi="宋体" w:hint="eastAsia"/>
          <w:szCs w:val="24"/>
        </w:rPr>
        <w:t>二、</w:t>
      </w:r>
      <w:r>
        <w:rPr>
          <w:rFonts w:ascii="宋体" w:hAnsi="宋体" w:hint="eastAsia"/>
          <w:szCs w:val="24"/>
        </w:rPr>
        <w:tab/>
        <w:t>交货地点：上海市儿童医院</w:t>
      </w:r>
    </w:p>
    <w:p w:rsidR="0036087C" w:rsidRDefault="009B4C4C">
      <w:pPr>
        <w:spacing w:line="360" w:lineRule="auto"/>
        <w:rPr>
          <w:rFonts w:ascii="宋体" w:hAnsi="宋体"/>
          <w:sz w:val="24"/>
        </w:rPr>
      </w:pPr>
      <w:r>
        <w:rPr>
          <w:rFonts w:ascii="宋体" w:hAnsi="宋体" w:hint="eastAsia"/>
          <w:sz w:val="24"/>
        </w:rPr>
        <w:t>三、</w:t>
      </w:r>
      <w:r>
        <w:rPr>
          <w:rFonts w:ascii="宋体" w:hAnsi="宋体" w:hint="eastAsia"/>
          <w:sz w:val="24"/>
        </w:rPr>
        <w:tab/>
        <w:t>参考数量：50台（具体采购数量以实际为准）</w:t>
      </w:r>
    </w:p>
    <w:p w:rsidR="0036087C" w:rsidRDefault="009B4C4C">
      <w:pPr>
        <w:spacing w:line="360" w:lineRule="auto"/>
        <w:rPr>
          <w:rFonts w:ascii="宋体" w:hAnsi="宋体"/>
          <w:sz w:val="24"/>
        </w:rPr>
      </w:pPr>
      <w:r>
        <w:rPr>
          <w:rFonts w:ascii="宋体" w:hAnsi="宋体" w:hint="eastAsia"/>
          <w:sz w:val="24"/>
        </w:rPr>
        <w:t>四、   总体要求：本项目主要为儿童医院采购遴选合格的移动护理终端（PDA）产品供应商，所采购设备包括但不限于“需求一览表”所列设备。</w:t>
      </w:r>
    </w:p>
    <w:p w:rsidR="0036087C" w:rsidRDefault="009B4C4C">
      <w:pPr>
        <w:spacing w:line="360" w:lineRule="auto"/>
        <w:rPr>
          <w:rFonts w:ascii="宋体" w:hAnsi="宋体"/>
          <w:sz w:val="24"/>
        </w:rPr>
      </w:pPr>
      <w:r>
        <w:rPr>
          <w:rFonts w:ascii="宋体" w:hAnsi="宋体" w:hint="eastAsia"/>
          <w:sz w:val="24"/>
        </w:rPr>
        <w:t>五、   主要技术指标</w:t>
      </w:r>
    </w:p>
    <w:tbl>
      <w:tblPr>
        <w:tblStyle w:val="ac"/>
        <w:tblW w:w="0" w:type="auto"/>
        <w:tblInd w:w="704" w:type="dxa"/>
        <w:tblLook w:val="04A0"/>
      </w:tblPr>
      <w:tblGrid>
        <w:gridCol w:w="1985"/>
        <w:gridCol w:w="5244"/>
      </w:tblGrid>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bookmarkStart w:id="12" w:name="_Hlk57473785"/>
            <w:r>
              <w:rPr>
                <w:rFonts w:ascii="宋体" w:hAnsi="宋体" w:cs="宋体" w:hint="eastAsia"/>
                <w:sz w:val="24"/>
              </w:rPr>
              <w:t>指标项</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参数要求</w:t>
            </w: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处理器</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Cortex-A53 8 核 CPU up to 2.4GHz (4 个 2.4GHz+4 个 1.6GHz)，GPU MP2 900MHz 及以上 内存：≥eMCP : RAM 3GB+ROM 32GB</w:t>
            </w: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显示屏</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≥5.1 英吋，高清高亮 TFT LCD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SIM 卡</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支持 Nano SIM 卡</w:t>
            </w: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外设接口</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支持 USB Type-C 接口;支持快充（5V2A 充电）、座充、OTG；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分辨率</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≥720*1280pixel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电池容量</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≥4500 mAh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摄像头</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CMOS，≥1300 万像素，自动聚焦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条码识别</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支持一、二维条码识别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图像传感器</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CMOS 分辨率 1280*960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无线局域网：</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-Wi-Fi 协 议 Wi-Fi IEEE 802.11a/b/g/n/ac，2*2 MIMO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蓝牙频率范围</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 xml:space="preserve">2.402GHz ~ 2.480GHz </w:t>
            </w:r>
          </w:p>
          <w:p w:rsidR="0036087C" w:rsidRDefault="0036087C">
            <w:pPr>
              <w:rPr>
                <w:rFonts w:ascii="宋体" w:hAnsi="宋体" w:cs="宋体"/>
                <w:sz w:val="24"/>
              </w:rPr>
            </w:pPr>
          </w:p>
        </w:tc>
      </w:tr>
      <w:tr w:rsidR="0036087C">
        <w:tc>
          <w:tcPr>
            <w:tcW w:w="1985"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rPr>
              <w:t>★</w:t>
            </w:r>
            <w:r>
              <w:rPr>
                <w:rFonts w:ascii="宋体" w:hAnsi="宋体" w:cs="宋体" w:hint="eastAsia"/>
                <w:sz w:val="24"/>
              </w:rPr>
              <w:t>保修服务</w:t>
            </w:r>
          </w:p>
        </w:tc>
        <w:tc>
          <w:tcPr>
            <w:tcW w:w="5244" w:type="dxa"/>
            <w:tcBorders>
              <w:top w:val="single" w:sz="4" w:space="0" w:color="auto"/>
              <w:left w:val="single" w:sz="4" w:space="0" w:color="auto"/>
              <w:bottom w:val="single" w:sz="4" w:space="0" w:color="auto"/>
              <w:right w:val="single" w:sz="4" w:space="0" w:color="auto"/>
            </w:tcBorders>
          </w:tcPr>
          <w:p w:rsidR="0036087C" w:rsidRDefault="009B4C4C">
            <w:pPr>
              <w:rPr>
                <w:rFonts w:ascii="宋体" w:hAnsi="宋体" w:cs="宋体"/>
                <w:sz w:val="24"/>
              </w:rPr>
            </w:pPr>
            <w:r>
              <w:rPr>
                <w:rFonts w:ascii="宋体" w:hAnsi="宋体" w:cs="宋体" w:hint="eastAsia"/>
                <w:sz w:val="24"/>
              </w:rPr>
              <w:t>三年原厂维保</w:t>
            </w:r>
          </w:p>
        </w:tc>
      </w:tr>
    </w:tbl>
    <w:bookmarkEnd w:id="12"/>
    <w:p w:rsidR="0036087C" w:rsidRDefault="009B4C4C">
      <w:pPr>
        <w:numPr>
          <w:ilvl w:val="0"/>
          <w:numId w:val="7"/>
        </w:numPr>
        <w:spacing w:line="360" w:lineRule="auto"/>
        <w:rPr>
          <w:rFonts w:ascii="宋体" w:hAnsi="宋体"/>
          <w:sz w:val="24"/>
        </w:rPr>
      </w:pPr>
      <w:r>
        <w:rPr>
          <w:rFonts w:ascii="宋体" w:hAnsi="宋体" w:hint="eastAsia"/>
          <w:sz w:val="24"/>
        </w:rPr>
        <w:t xml:space="preserve">  验收及售后</w:t>
      </w:r>
    </w:p>
    <w:p w:rsidR="0036087C" w:rsidRDefault="009B4C4C">
      <w:pPr>
        <w:numPr>
          <w:ilvl w:val="0"/>
          <w:numId w:val="8"/>
        </w:numPr>
        <w:spacing w:line="360" w:lineRule="auto"/>
        <w:rPr>
          <w:rFonts w:ascii="宋体" w:hAnsi="宋体"/>
          <w:sz w:val="24"/>
        </w:rPr>
      </w:pPr>
      <w:r>
        <w:rPr>
          <w:rFonts w:ascii="宋体" w:hAnsi="宋体" w:hint="eastAsia"/>
          <w:sz w:val="24"/>
        </w:rPr>
        <w:t>验收：发票、到货清单完整正确，设备配置正确，负责进行安装、集成，且正常运行，并最终通过原厂家确认保修年限的给予验收。</w:t>
      </w:r>
    </w:p>
    <w:p w:rsidR="0036087C" w:rsidRDefault="009B4C4C">
      <w:pPr>
        <w:numPr>
          <w:ilvl w:val="0"/>
          <w:numId w:val="8"/>
        </w:numPr>
        <w:spacing w:line="360" w:lineRule="auto"/>
        <w:rPr>
          <w:rFonts w:ascii="宋体" w:hAnsi="宋体"/>
          <w:sz w:val="24"/>
        </w:rPr>
      </w:pPr>
      <w:r>
        <w:rPr>
          <w:rFonts w:ascii="宋体" w:hAnsi="宋体" w:hint="eastAsia"/>
          <w:sz w:val="24"/>
        </w:rPr>
        <w:t>售后：投标人需对各项内容提出详细的培训及售后服务方案。主要内容包括但不限于。</w:t>
      </w:r>
    </w:p>
    <w:p w:rsidR="0036087C" w:rsidRDefault="009B4C4C">
      <w:pPr>
        <w:numPr>
          <w:ilvl w:val="1"/>
          <w:numId w:val="8"/>
        </w:numPr>
        <w:spacing w:line="360" w:lineRule="auto"/>
        <w:rPr>
          <w:rFonts w:ascii="宋体" w:hAnsi="宋体"/>
          <w:sz w:val="24"/>
        </w:rPr>
      </w:pPr>
      <w:r>
        <w:rPr>
          <w:rFonts w:ascii="宋体" w:hAnsi="宋体" w:hint="eastAsia"/>
          <w:sz w:val="24"/>
        </w:rPr>
        <w:t>售后服务体系</w:t>
      </w:r>
    </w:p>
    <w:p w:rsidR="0036087C" w:rsidRDefault="009B4C4C">
      <w:pPr>
        <w:numPr>
          <w:ilvl w:val="1"/>
          <w:numId w:val="8"/>
        </w:numPr>
        <w:spacing w:line="360" w:lineRule="auto"/>
        <w:rPr>
          <w:rFonts w:ascii="宋体" w:hAnsi="宋体"/>
          <w:sz w:val="24"/>
        </w:rPr>
      </w:pPr>
      <w:r>
        <w:rPr>
          <w:rFonts w:ascii="宋体" w:hAnsi="宋体" w:hint="eastAsia"/>
          <w:sz w:val="24"/>
        </w:rPr>
        <w:t>售后服务规范，包括技术支持服务和上门服务人员、时间、联系方式、服务质量标准等内容及措施，包括软、硬件保修期限、对象、内容，例行上门检测的服务周期及内容。</w:t>
      </w:r>
    </w:p>
    <w:p w:rsidR="0036087C" w:rsidRDefault="009B4C4C">
      <w:pPr>
        <w:numPr>
          <w:ilvl w:val="1"/>
          <w:numId w:val="8"/>
        </w:numPr>
        <w:spacing w:line="360" w:lineRule="auto"/>
        <w:rPr>
          <w:rFonts w:ascii="宋体" w:hAnsi="宋体"/>
          <w:sz w:val="24"/>
        </w:rPr>
      </w:pPr>
      <w:r>
        <w:rPr>
          <w:rFonts w:ascii="宋体" w:hAnsi="宋体" w:hint="eastAsia"/>
          <w:sz w:val="24"/>
        </w:rPr>
        <w:t>售后服务基本要求：硬件设备至少保修三年，保修期间提供可靠的报修渠道和支持服务；保修期间提供7*24小时不间断的支持服务。硬件故障报修至答复处理方式的周期不超过4小时。</w:t>
      </w:r>
    </w:p>
    <w:p w:rsidR="0036087C" w:rsidRDefault="009B4C4C">
      <w:pPr>
        <w:numPr>
          <w:ilvl w:val="1"/>
          <w:numId w:val="8"/>
        </w:numPr>
        <w:spacing w:line="360" w:lineRule="auto"/>
        <w:rPr>
          <w:rFonts w:ascii="宋体" w:hAnsi="宋体"/>
          <w:sz w:val="24"/>
        </w:rPr>
      </w:pPr>
      <w:r>
        <w:rPr>
          <w:rFonts w:ascii="宋体" w:hAnsi="宋体" w:hint="eastAsia"/>
          <w:sz w:val="24"/>
        </w:rPr>
        <w:t>技术支持：网络或电话技术支持日常联系方式和作息时间，支持服务范围。</w:t>
      </w:r>
    </w:p>
    <w:p w:rsidR="0036087C" w:rsidRDefault="009B4C4C">
      <w:pPr>
        <w:numPr>
          <w:ilvl w:val="1"/>
          <w:numId w:val="8"/>
        </w:numPr>
        <w:spacing w:line="360" w:lineRule="auto"/>
        <w:rPr>
          <w:rFonts w:ascii="宋体" w:hAnsi="宋体"/>
          <w:sz w:val="24"/>
        </w:rPr>
      </w:pPr>
      <w:r>
        <w:rPr>
          <w:rFonts w:ascii="宋体" w:hAnsi="宋体" w:hint="eastAsia"/>
          <w:sz w:val="24"/>
        </w:rPr>
        <w:t>故障处理：用户问题响应、问题解决、故障修复或故障排除时限及其保障措施。</w:t>
      </w:r>
    </w:p>
    <w:p w:rsidR="0036087C" w:rsidRDefault="009B4C4C">
      <w:pPr>
        <w:numPr>
          <w:ilvl w:val="1"/>
          <w:numId w:val="8"/>
        </w:numPr>
        <w:spacing w:line="360" w:lineRule="auto"/>
        <w:rPr>
          <w:rFonts w:ascii="宋体" w:hAnsi="宋体"/>
          <w:sz w:val="24"/>
        </w:rPr>
      </w:pPr>
      <w:r>
        <w:rPr>
          <w:rFonts w:ascii="宋体" w:hAnsi="宋体" w:hint="eastAsia"/>
          <w:sz w:val="24"/>
        </w:rPr>
        <w:t>维修和维护服务：提供保修期外后续服务维护内容，续保条件，续保费用、备品、备件提供方式、条件及准备情况（含硬件检修、软件维护工具）。</w:t>
      </w:r>
    </w:p>
    <w:p w:rsidR="0036087C" w:rsidRDefault="009B4C4C">
      <w:pPr>
        <w:numPr>
          <w:ilvl w:val="0"/>
          <w:numId w:val="7"/>
        </w:numPr>
        <w:spacing w:line="360" w:lineRule="auto"/>
        <w:rPr>
          <w:rFonts w:ascii="宋体" w:hAnsi="宋体"/>
          <w:sz w:val="24"/>
        </w:rPr>
      </w:pPr>
      <w:r>
        <w:rPr>
          <w:rFonts w:ascii="宋体" w:hAnsi="宋体" w:hint="eastAsia"/>
          <w:sz w:val="24"/>
        </w:rPr>
        <w:t xml:space="preserve">  其他要求</w:t>
      </w:r>
    </w:p>
    <w:p w:rsidR="0036087C" w:rsidRDefault="009B4C4C">
      <w:pPr>
        <w:numPr>
          <w:ilvl w:val="0"/>
          <w:numId w:val="9"/>
        </w:numPr>
        <w:spacing w:line="360" w:lineRule="auto"/>
        <w:rPr>
          <w:rFonts w:ascii="宋体" w:hAnsi="宋体"/>
          <w:sz w:val="24"/>
        </w:rPr>
      </w:pPr>
      <w:r>
        <w:rPr>
          <w:rFonts w:ascii="宋体" w:hAnsi="宋体" w:hint="eastAsia"/>
          <w:sz w:val="24"/>
        </w:rPr>
        <w:t>投标人除了提供报价外，如对招标人提出的产品、技术要求与规格等有其它建议，可另附建议书，与投标文件一同报给招标人。</w:t>
      </w:r>
    </w:p>
    <w:p w:rsidR="0036087C" w:rsidRDefault="009B4C4C">
      <w:pPr>
        <w:numPr>
          <w:ilvl w:val="0"/>
          <w:numId w:val="9"/>
        </w:numPr>
        <w:spacing w:line="360" w:lineRule="auto"/>
        <w:rPr>
          <w:rFonts w:ascii="宋体" w:hAnsi="宋体"/>
          <w:sz w:val="24"/>
        </w:rPr>
      </w:pPr>
      <w:r>
        <w:rPr>
          <w:rFonts w:ascii="宋体" w:hAnsi="宋体" w:hint="eastAsia"/>
          <w:sz w:val="24"/>
        </w:rPr>
        <w:t>在按投标人提出采购整体报价后，所发生的任何涉及该项目的不合理、不完整的问题，均由投标人免费负责解决。</w:t>
      </w:r>
    </w:p>
    <w:p w:rsidR="0036087C" w:rsidRDefault="009B4C4C">
      <w:pPr>
        <w:numPr>
          <w:ilvl w:val="0"/>
          <w:numId w:val="9"/>
        </w:numPr>
        <w:spacing w:line="360" w:lineRule="auto"/>
        <w:rPr>
          <w:rFonts w:ascii="宋体" w:hAnsi="宋体"/>
          <w:sz w:val="24"/>
        </w:rPr>
      </w:pPr>
      <w:r>
        <w:rPr>
          <w:rFonts w:ascii="宋体" w:hAnsi="宋体" w:hint="eastAsia"/>
          <w:sz w:val="24"/>
        </w:rPr>
        <w:t>招标方有权充分参与安装、调试、测试、故障诊断、验收等各项工作。</w:t>
      </w:r>
    </w:p>
    <w:p w:rsidR="0036087C" w:rsidRDefault="009B4C4C">
      <w:pPr>
        <w:numPr>
          <w:ilvl w:val="0"/>
          <w:numId w:val="9"/>
        </w:numPr>
        <w:spacing w:line="360" w:lineRule="auto"/>
        <w:rPr>
          <w:rFonts w:ascii="宋体" w:hAnsi="宋体"/>
          <w:sz w:val="24"/>
        </w:rPr>
      </w:pPr>
      <w:r>
        <w:rPr>
          <w:rFonts w:ascii="宋体" w:hAnsi="宋体" w:hint="eastAsia"/>
          <w:sz w:val="24"/>
        </w:rPr>
        <w:t>投标人应该负责在项目完成时将该项目的全部有关技术文件、资料及测试、验收报告和系统测试使用的测试数据等文档汇集成册交付招标人。</w:t>
      </w:r>
    </w:p>
    <w:p w:rsidR="0036087C" w:rsidRDefault="009B4C4C">
      <w:pPr>
        <w:numPr>
          <w:ilvl w:val="0"/>
          <w:numId w:val="9"/>
        </w:numPr>
        <w:spacing w:line="360" w:lineRule="auto"/>
        <w:rPr>
          <w:rFonts w:ascii="宋体" w:hAnsi="宋体"/>
          <w:sz w:val="24"/>
        </w:rPr>
      </w:pPr>
      <w:r>
        <w:rPr>
          <w:rFonts w:ascii="宋体" w:hAnsi="宋体" w:hint="eastAsia"/>
          <w:sz w:val="24"/>
        </w:rPr>
        <w:t>投标人应在投标文件中明确所投硬件产品的产权归招标人所有。</w:t>
      </w:r>
    </w:p>
    <w:p w:rsidR="0036087C" w:rsidRDefault="009B4C4C">
      <w:pPr>
        <w:numPr>
          <w:ilvl w:val="0"/>
          <w:numId w:val="9"/>
        </w:numPr>
        <w:spacing w:line="360" w:lineRule="auto"/>
        <w:rPr>
          <w:rFonts w:ascii="宋体" w:hAnsi="宋体"/>
          <w:sz w:val="24"/>
        </w:rPr>
      </w:pPr>
      <w:r>
        <w:rPr>
          <w:rFonts w:ascii="宋体" w:hAnsi="宋体" w:hint="eastAsia"/>
          <w:sz w:val="24"/>
        </w:rPr>
        <w:t>投标人应在投标文件中明确所投硬件产品的来源以及是否是原厂产品。</w:t>
      </w:r>
    </w:p>
    <w:p w:rsidR="0036087C" w:rsidRDefault="009B4C4C">
      <w:pPr>
        <w:numPr>
          <w:ilvl w:val="0"/>
          <w:numId w:val="9"/>
        </w:numPr>
        <w:spacing w:line="360" w:lineRule="auto"/>
        <w:rPr>
          <w:rFonts w:ascii="宋体" w:hAnsi="宋体"/>
          <w:sz w:val="24"/>
        </w:rPr>
      </w:pPr>
      <w:r>
        <w:rPr>
          <w:rFonts w:ascii="宋体" w:hAnsi="宋体" w:hint="eastAsia"/>
          <w:sz w:val="24"/>
        </w:rPr>
        <w:t>投标人应具有及时、有效、本地化的售后服务和技术支持能力，要求提供小于4小时到现场服务承诺。</w:t>
      </w:r>
    </w:p>
    <w:p w:rsidR="0036087C" w:rsidRDefault="009B4C4C">
      <w:pPr>
        <w:numPr>
          <w:ilvl w:val="0"/>
          <w:numId w:val="9"/>
        </w:numPr>
        <w:spacing w:line="360" w:lineRule="auto"/>
        <w:rPr>
          <w:rFonts w:ascii="宋体" w:hAnsi="宋体"/>
          <w:sz w:val="24"/>
        </w:rPr>
      </w:pPr>
      <w:r>
        <w:rPr>
          <w:rFonts w:ascii="宋体" w:hAnsi="宋体" w:hint="eastAsia"/>
          <w:sz w:val="24"/>
        </w:rPr>
        <w:t>投标人必须具有按照产品制造商承诺的年限，或大于产品制造商承诺的年限提供产品的保修、技术支持与服务的能力。</w:t>
      </w:r>
    </w:p>
    <w:p w:rsidR="0036087C" w:rsidRDefault="009B4C4C">
      <w:pPr>
        <w:numPr>
          <w:ilvl w:val="0"/>
          <w:numId w:val="9"/>
        </w:numPr>
        <w:spacing w:line="360" w:lineRule="auto"/>
        <w:rPr>
          <w:rFonts w:ascii="宋体" w:hAnsi="宋体"/>
          <w:sz w:val="24"/>
        </w:rPr>
      </w:pPr>
      <w:r>
        <w:rPr>
          <w:rFonts w:ascii="宋体" w:hAnsi="宋体" w:hint="eastAsia"/>
          <w:sz w:val="24"/>
        </w:rPr>
        <w:t>本次招标所包含的设备采购周期为合同签订后2年，所需求采购数量仅供参考，不作为实际采购时的依据。最终采购量以实际需求为准。</w:t>
      </w:r>
    </w:p>
    <w:p w:rsidR="0036087C" w:rsidRDefault="009B4C4C">
      <w:pPr>
        <w:numPr>
          <w:ilvl w:val="0"/>
          <w:numId w:val="9"/>
        </w:numPr>
        <w:spacing w:line="360" w:lineRule="auto"/>
        <w:rPr>
          <w:rFonts w:ascii="宋体" w:hAnsi="宋体"/>
          <w:sz w:val="24"/>
        </w:rPr>
      </w:pPr>
      <w:r>
        <w:rPr>
          <w:rFonts w:ascii="宋体" w:hAnsi="宋体" w:hint="eastAsia"/>
          <w:sz w:val="24"/>
        </w:rPr>
        <w:t>本次招标采购的设备，均为到货后，经检测、安装、验收合格并提供发票后支付相应货款。</w:t>
      </w:r>
    </w:p>
    <w:p w:rsidR="0036087C" w:rsidRDefault="0036087C">
      <w:pPr>
        <w:widowControl/>
        <w:jc w:val="left"/>
      </w:pPr>
    </w:p>
    <w:p w:rsidR="0036087C" w:rsidRDefault="0036087C">
      <w:pPr>
        <w:pStyle w:val="a5"/>
        <w:outlineLvl w:val="0"/>
        <w:rPr>
          <w:rFonts w:ascii="宋体" w:hAnsi="宋体" w:cs="宋体"/>
          <w:b/>
          <w:bCs/>
          <w:sz w:val="24"/>
          <w:shd w:val="clear" w:color="auto" w:fill="FFFFFF"/>
        </w:rPr>
      </w:pPr>
    </w:p>
    <w:p w:rsidR="0036087C" w:rsidRDefault="009B4C4C">
      <w:pPr>
        <w:rPr>
          <w:rFonts w:ascii="华文仿宋" w:hAnsi="华文仿宋" w:cs="华文仿宋"/>
        </w:rPr>
      </w:pPr>
      <w:r>
        <w:rPr>
          <w:rFonts w:ascii="华文仿宋" w:hAnsi="华文仿宋" w:cs="华文仿宋" w:hint="eastAsia"/>
        </w:rPr>
        <w:br w:type="page"/>
      </w:r>
    </w:p>
    <w:p w:rsidR="0036087C" w:rsidRDefault="009B4C4C">
      <w:pPr>
        <w:pStyle w:val="bds"/>
        <w:numPr>
          <w:ilvl w:val="0"/>
          <w:numId w:val="10"/>
        </w:numPr>
        <w:rPr>
          <w:rFonts w:ascii="华文仿宋" w:hAnsi="华文仿宋" w:cs="华文仿宋"/>
        </w:rPr>
      </w:pPr>
      <w:r>
        <w:rPr>
          <w:rFonts w:ascii="华文仿宋" w:hAnsi="华文仿宋" w:cs="华文仿宋" w:hint="eastAsia"/>
        </w:rPr>
        <w:t>参选文件有关格式</w:t>
      </w:r>
    </w:p>
    <w:p w:rsidR="0036087C" w:rsidRDefault="009B4C4C">
      <w:pPr>
        <w:spacing w:line="360" w:lineRule="auto"/>
        <w:rPr>
          <w:rFonts w:ascii="宋体" w:hAnsi="宋体"/>
          <w:sz w:val="28"/>
          <w:szCs w:val="28"/>
        </w:rPr>
      </w:pPr>
      <w:r>
        <w:rPr>
          <w:rFonts w:ascii="宋体" w:hAnsi="宋体" w:hint="eastAsia"/>
          <w:sz w:val="28"/>
          <w:szCs w:val="28"/>
        </w:rPr>
        <w:t>封面</w:t>
      </w:r>
    </w:p>
    <w:p w:rsidR="0036087C" w:rsidRDefault="009B4C4C">
      <w:pPr>
        <w:spacing w:line="360" w:lineRule="auto"/>
        <w:rPr>
          <w:rFonts w:ascii="宋体" w:hAnsi="宋体"/>
          <w:sz w:val="28"/>
          <w:szCs w:val="28"/>
        </w:rPr>
      </w:pPr>
      <w:r>
        <w:rPr>
          <w:rFonts w:ascii="宋体" w:hAnsi="宋体" w:hint="eastAsia"/>
          <w:sz w:val="28"/>
          <w:szCs w:val="28"/>
        </w:rPr>
        <w:t>目录</w:t>
      </w:r>
    </w:p>
    <w:p w:rsidR="0036087C" w:rsidRDefault="009B4C4C">
      <w:pPr>
        <w:numPr>
          <w:ilvl w:val="1"/>
          <w:numId w:val="11"/>
        </w:numPr>
        <w:spacing w:line="360" w:lineRule="auto"/>
        <w:ind w:left="142" w:hanging="142"/>
        <w:rPr>
          <w:rFonts w:ascii="宋体" w:hAnsi="宋体"/>
          <w:sz w:val="28"/>
          <w:szCs w:val="28"/>
        </w:rPr>
      </w:pPr>
      <w:r>
        <w:rPr>
          <w:rFonts w:ascii="宋体" w:hAnsi="宋体" w:hint="eastAsia"/>
          <w:sz w:val="28"/>
          <w:szCs w:val="28"/>
        </w:rPr>
        <w:t>报价一览表</w:t>
      </w:r>
    </w:p>
    <w:p w:rsidR="0036087C" w:rsidRDefault="009B4C4C">
      <w:pPr>
        <w:numPr>
          <w:ilvl w:val="1"/>
          <w:numId w:val="11"/>
        </w:numPr>
        <w:spacing w:line="360" w:lineRule="auto"/>
        <w:rPr>
          <w:rFonts w:ascii="宋体" w:hAnsi="宋体"/>
          <w:sz w:val="28"/>
          <w:szCs w:val="28"/>
        </w:rPr>
      </w:pPr>
      <w:r>
        <w:rPr>
          <w:rFonts w:ascii="宋体" w:hAnsi="宋体" w:hint="eastAsia"/>
          <w:sz w:val="28"/>
          <w:szCs w:val="28"/>
        </w:rPr>
        <w:t>资格审查响应表</w:t>
      </w:r>
    </w:p>
    <w:p w:rsidR="0036087C" w:rsidRDefault="009B4C4C">
      <w:pPr>
        <w:numPr>
          <w:ilvl w:val="1"/>
          <w:numId w:val="11"/>
        </w:numPr>
        <w:spacing w:line="360" w:lineRule="auto"/>
        <w:rPr>
          <w:rFonts w:ascii="宋体" w:hAnsi="宋体"/>
          <w:sz w:val="28"/>
          <w:szCs w:val="28"/>
        </w:rPr>
      </w:pPr>
      <w:r>
        <w:rPr>
          <w:rFonts w:ascii="宋体" w:hAnsi="宋体" w:hint="eastAsia"/>
          <w:sz w:val="28"/>
          <w:szCs w:val="28"/>
        </w:rPr>
        <w:t>符合性审查响应表</w:t>
      </w:r>
    </w:p>
    <w:p w:rsidR="0036087C" w:rsidRDefault="009B4C4C">
      <w:pPr>
        <w:numPr>
          <w:ilvl w:val="1"/>
          <w:numId w:val="11"/>
        </w:numPr>
        <w:spacing w:line="360" w:lineRule="auto"/>
        <w:rPr>
          <w:rFonts w:ascii="宋体" w:hAnsi="宋体"/>
          <w:sz w:val="28"/>
          <w:szCs w:val="28"/>
        </w:rPr>
      </w:pPr>
      <w:r>
        <w:rPr>
          <w:rFonts w:ascii="宋体" w:hAnsi="宋体" w:hint="eastAsia"/>
          <w:sz w:val="28"/>
          <w:szCs w:val="28"/>
        </w:rPr>
        <w:t>资格证明文件</w:t>
      </w:r>
    </w:p>
    <w:p w:rsidR="0036087C" w:rsidRDefault="009B4C4C">
      <w:pPr>
        <w:numPr>
          <w:ilvl w:val="1"/>
          <w:numId w:val="11"/>
        </w:numPr>
        <w:spacing w:line="360" w:lineRule="auto"/>
        <w:rPr>
          <w:rFonts w:ascii="宋体" w:hAnsi="宋体"/>
          <w:sz w:val="28"/>
          <w:szCs w:val="28"/>
        </w:rPr>
      </w:pPr>
      <w:r>
        <w:rPr>
          <w:rFonts w:ascii="宋体" w:hAnsi="宋体" w:hint="eastAsia"/>
          <w:color w:val="000000"/>
          <w:sz w:val="28"/>
          <w:szCs w:val="28"/>
        </w:rPr>
        <w:t>技术规格偏离表</w:t>
      </w:r>
    </w:p>
    <w:p w:rsidR="0036087C" w:rsidRDefault="009B4C4C">
      <w:pPr>
        <w:numPr>
          <w:ilvl w:val="1"/>
          <w:numId w:val="11"/>
        </w:numPr>
        <w:spacing w:line="360" w:lineRule="auto"/>
        <w:rPr>
          <w:rFonts w:ascii="宋体" w:hAnsi="宋体"/>
          <w:sz w:val="28"/>
          <w:szCs w:val="28"/>
        </w:rPr>
      </w:pPr>
      <w:r>
        <w:rPr>
          <w:rFonts w:ascii="宋体" w:hAnsi="宋体" w:hint="eastAsia"/>
          <w:sz w:val="28"/>
          <w:szCs w:val="28"/>
        </w:rPr>
        <w:t>服务方案</w:t>
      </w:r>
    </w:p>
    <w:p w:rsidR="0036087C" w:rsidRDefault="009B4C4C">
      <w:pPr>
        <w:numPr>
          <w:ilvl w:val="1"/>
          <w:numId w:val="11"/>
        </w:numPr>
        <w:spacing w:line="360" w:lineRule="auto"/>
        <w:rPr>
          <w:rFonts w:ascii="宋体" w:hAnsi="宋体"/>
          <w:sz w:val="28"/>
          <w:szCs w:val="28"/>
        </w:rPr>
      </w:pPr>
      <w:r>
        <w:rPr>
          <w:rFonts w:ascii="宋体" w:hAnsi="宋体" w:hint="eastAsia"/>
          <w:sz w:val="28"/>
          <w:szCs w:val="28"/>
        </w:rPr>
        <w:t>售后服务承诺书</w:t>
      </w:r>
    </w:p>
    <w:p w:rsidR="0036087C" w:rsidRDefault="009B4C4C">
      <w:pPr>
        <w:numPr>
          <w:ilvl w:val="1"/>
          <w:numId w:val="11"/>
        </w:numPr>
        <w:spacing w:line="360" w:lineRule="auto"/>
        <w:rPr>
          <w:rFonts w:ascii="宋体" w:hAnsi="宋体"/>
          <w:sz w:val="28"/>
          <w:szCs w:val="28"/>
        </w:rPr>
      </w:pPr>
      <w:r>
        <w:rPr>
          <w:rFonts w:ascii="宋体" w:hAnsi="宋体" w:hint="eastAsia"/>
          <w:sz w:val="28"/>
          <w:szCs w:val="28"/>
        </w:rPr>
        <w:t>用户名单</w:t>
      </w:r>
    </w:p>
    <w:p w:rsidR="0036087C" w:rsidRDefault="009B4C4C">
      <w:pPr>
        <w:numPr>
          <w:ilvl w:val="1"/>
          <w:numId w:val="11"/>
        </w:numPr>
        <w:spacing w:line="360" w:lineRule="auto"/>
        <w:rPr>
          <w:rFonts w:ascii="宋体" w:hAnsi="宋体"/>
          <w:sz w:val="28"/>
          <w:szCs w:val="28"/>
        </w:rPr>
      </w:pPr>
      <w:r>
        <w:rPr>
          <w:rFonts w:ascii="宋体" w:hAnsi="宋体" w:hint="eastAsia"/>
          <w:sz w:val="28"/>
          <w:szCs w:val="28"/>
        </w:rPr>
        <w:t>参选人认为需要补充的其他资料</w:t>
      </w:r>
    </w:p>
    <w:p w:rsidR="0036087C" w:rsidRDefault="0036087C">
      <w:pPr>
        <w:pStyle w:val="bds"/>
        <w:jc w:val="both"/>
        <w:rPr>
          <w:rFonts w:ascii="华文仿宋" w:hAnsi="华文仿宋" w:cs="华文仿宋"/>
        </w:rPr>
      </w:pPr>
    </w:p>
    <w:p w:rsidR="0036087C" w:rsidRDefault="0036087C">
      <w:pPr>
        <w:pStyle w:val="21"/>
        <w:rPr>
          <w:rFonts w:ascii="华文仿宋" w:eastAsia="华文仿宋" w:hAnsi="华文仿宋"/>
          <w:sz w:val="60"/>
          <w:szCs w:val="60"/>
        </w:rPr>
      </w:pPr>
    </w:p>
    <w:p w:rsidR="0036087C" w:rsidRDefault="0036087C">
      <w:pPr>
        <w:pStyle w:val="21"/>
        <w:rPr>
          <w:rFonts w:ascii="华文仿宋" w:eastAsia="华文仿宋" w:hAnsi="华文仿宋"/>
          <w:sz w:val="60"/>
          <w:szCs w:val="60"/>
        </w:rPr>
      </w:pPr>
    </w:p>
    <w:p w:rsidR="0036087C" w:rsidRDefault="0036087C">
      <w:pPr>
        <w:pStyle w:val="21"/>
        <w:rPr>
          <w:rFonts w:ascii="华文仿宋" w:eastAsia="华文仿宋" w:hAnsi="华文仿宋"/>
          <w:sz w:val="60"/>
          <w:szCs w:val="60"/>
        </w:rPr>
      </w:pPr>
    </w:p>
    <w:p w:rsidR="0036087C" w:rsidRDefault="0036087C">
      <w:pPr>
        <w:pStyle w:val="21"/>
        <w:rPr>
          <w:rFonts w:ascii="华文仿宋" w:eastAsia="华文仿宋" w:hAnsi="华文仿宋"/>
          <w:sz w:val="60"/>
          <w:szCs w:val="60"/>
        </w:rPr>
      </w:pPr>
    </w:p>
    <w:p w:rsidR="0036087C" w:rsidRDefault="0036087C">
      <w:pPr>
        <w:pStyle w:val="21"/>
        <w:rPr>
          <w:rFonts w:ascii="华文仿宋" w:eastAsia="华文仿宋" w:hAnsi="华文仿宋"/>
          <w:sz w:val="60"/>
          <w:szCs w:val="60"/>
        </w:rPr>
      </w:pPr>
    </w:p>
    <w:p w:rsidR="0036087C" w:rsidRDefault="0036087C">
      <w:pPr>
        <w:pStyle w:val="21"/>
        <w:jc w:val="both"/>
        <w:rPr>
          <w:rFonts w:ascii="华文仿宋" w:eastAsia="华文仿宋" w:hAnsi="华文仿宋"/>
          <w:sz w:val="60"/>
          <w:szCs w:val="60"/>
        </w:rPr>
      </w:pPr>
    </w:p>
    <w:p w:rsidR="0036087C" w:rsidRDefault="0036087C">
      <w:pPr>
        <w:jc w:val="center"/>
        <w:rPr>
          <w:rFonts w:ascii="宋体" w:hAnsi="宋体"/>
          <w:sz w:val="24"/>
        </w:rPr>
      </w:pPr>
    </w:p>
    <w:p w:rsidR="0036087C" w:rsidRDefault="009B4C4C">
      <w:pPr>
        <w:jc w:val="center"/>
        <w:rPr>
          <w:rFonts w:ascii="宋体" w:hAnsi="宋体"/>
          <w:b/>
          <w:sz w:val="56"/>
          <w:szCs w:val="56"/>
        </w:rPr>
      </w:pPr>
      <w:r>
        <w:rPr>
          <w:rFonts w:ascii="宋体" w:hAnsi="宋体" w:hint="eastAsia"/>
          <w:b/>
          <w:sz w:val="56"/>
          <w:szCs w:val="56"/>
        </w:rPr>
        <w:t>上海市儿童医院</w:t>
      </w:r>
    </w:p>
    <w:p w:rsidR="0036087C" w:rsidRDefault="009B4C4C">
      <w:pPr>
        <w:jc w:val="center"/>
        <w:rPr>
          <w:rFonts w:ascii="宋体" w:hAnsi="宋体"/>
          <w:b/>
          <w:color w:val="FF0000"/>
          <w:sz w:val="30"/>
          <w:szCs w:val="30"/>
        </w:rPr>
      </w:pPr>
      <w:r>
        <w:rPr>
          <w:rFonts w:ascii="宋体" w:hAnsi="宋体" w:hint="eastAsia"/>
          <w:b/>
          <w:color w:val="FF0000"/>
          <w:sz w:val="30"/>
          <w:szCs w:val="30"/>
        </w:rPr>
        <w:t>项目名称:移动护理终端（PDA）供应商遴选</w:t>
      </w:r>
    </w:p>
    <w:p w:rsidR="0036087C" w:rsidRDefault="0036087C">
      <w:pPr>
        <w:jc w:val="center"/>
        <w:rPr>
          <w:rFonts w:ascii="宋体" w:hAnsi="宋体"/>
          <w:b/>
          <w:sz w:val="48"/>
          <w:szCs w:val="48"/>
        </w:rPr>
      </w:pPr>
    </w:p>
    <w:p w:rsidR="0036087C" w:rsidRDefault="009B4C4C">
      <w:pPr>
        <w:jc w:val="center"/>
        <w:rPr>
          <w:rFonts w:ascii="宋体" w:hAnsi="宋体"/>
          <w:b/>
          <w:sz w:val="56"/>
          <w:szCs w:val="56"/>
        </w:rPr>
      </w:pPr>
      <w:r>
        <w:rPr>
          <w:rFonts w:ascii="宋体" w:hAnsi="宋体" w:hint="eastAsia"/>
          <w:b/>
          <w:sz w:val="56"/>
          <w:szCs w:val="56"/>
        </w:rPr>
        <w:t>参选文件</w:t>
      </w:r>
    </w:p>
    <w:p w:rsidR="0036087C" w:rsidRDefault="0036087C">
      <w:pPr>
        <w:jc w:val="center"/>
        <w:rPr>
          <w:rFonts w:ascii="宋体" w:hAnsi="宋体"/>
          <w:sz w:val="24"/>
        </w:rPr>
      </w:pPr>
    </w:p>
    <w:p w:rsidR="0036087C" w:rsidRDefault="0036087C">
      <w:pPr>
        <w:rPr>
          <w:rFonts w:ascii="宋体" w:hAnsi="宋体"/>
          <w:sz w:val="24"/>
        </w:rPr>
      </w:pPr>
    </w:p>
    <w:p w:rsidR="0036087C" w:rsidRDefault="009B4C4C">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36087C" w:rsidRDefault="009B4C4C">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rsidR="0036087C" w:rsidRDefault="009B4C4C">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36087C" w:rsidRDefault="0036087C">
      <w:pPr>
        <w:ind w:left="1260" w:rightChars="850" w:right="1785" w:firstLine="420"/>
        <w:rPr>
          <w:rFonts w:ascii="宋体" w:hAnsi="宋体"/>
          <w:sz w:val="28"/>
          <w:u w:val="single"/>
        </w:rPr>
      </w:pPr>
    </w:p>
    <w:p w:rsidR="0036087C" w:rsidRDefault="0036087C">
      <w:pPr>
        <w:rPr>
          <w:rFonts w:ascii="宋体" w:hAnsi="宋体"/>
          <w:sz w:val="24"/>
        </w:rPr>
      </w:pPr>
    </w:p>
    <w:p w:rsidR="0036087C" w:rsidRDefault="0036087C">
      <w:pPr>
        <w:rPr>
          <w:rFonts w:ascii="宋体" w:hAnsi="宋体"/>
          <w:sz w:val="24"/>
        </w:rPr>
      </w:pPr>
    </w:p>
    <w:p w:rsidR="0036087C" w:rsidRDefault="0036087C">
      <w:pPr>
        <w:rPr>
          <w:rFonts w:ascii="宋体" w:hAnsi="宋体"/>
          <w:sz w:val="24"/>
        </w:rPr>
      </w:pPr>
    </w:p>
    <w:p w:rsidR="0036087C" w:rsidRDefault="0036087C">
      <w:pPr>
        <w:rPr>
          <w:rFonts w:ascii="宋体" w:hAnsi="宋体"/>
          <w:sz w:val="24"/>
        </w:rPr>
      </w:pPr>
    </w:p>
    <w:p w:rsidR="0036087C" w:rsidRDefault="0036087C">
      <w:pPr>
        <w:rPr>
          <w:rFonts w:ascii="宋体" w:hAnsi="宋体"/>
          <w:sz w:val="24"/>
        </w:rPr>
      </w:pPr>
    </w:p>
    <w:p w:rsidR="0036087C" w:rsidRDefault="0036087C">
      <w:pPr>
        <w:spacing w:line="360" w:lineRule="auto"/>
        <w:rPr>
          <w:rFonts w:ascii="宋体" w:hAnsi="宋体"/>
          <w:sz w:val="28"/>
        </w:rPr>
      </w:pPr>
    </w:p>
    <w:p w:rsidR="0036087C" w:rsidRDefault="009B4C4C">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rsidR="0036087C" w:rsidRDefault="009B4C4C">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36087C" w:rsidRDefault="009B4C4C">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rsidR="0036087C" w:rsidRDefault="009B4C4C">
      <w:pPr>
        <w:spacing w:line="360" w:lineRule="auto"/>
        <w:ind w:left="840" w:firstLine="420"/>
        <w:rPr>
          <w:rFonts w:ascii="宋体" w:hAnsi="宋体"/>
          <w:sz w:val="28"/>
        </w:rPr>
      </w:pPr>
      <w:r>
        <w:rPr>
          <w:rFonts w:ascii="宋体" w:hAnsi="宋体" w:hint="eastAsia"/>
          <w:sz w:val="28"/>
        </w:rPr>
        <w:t>联系方式：___________________________________</w:t>
      </w:r>
    </w:p>
    <w:p w:rsidR="0036087C" w:rsidRDefault="009B4C4C">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36087C" w:rsidRDefault="0036087C">
      <w:pPr>
        <w:spacing w:line="360" w:lineRule="auto"/>
        <w:rPr>
          <w:rFonts w:ascii="宋体" w:hAnsi="宋体"/>
          <w:b/>
          <w:sz w:val="28"/>
        </w:rPr>
      </w:pPr>
    </w:p>
    <w:p w:rsidR="0036087C" w:rsidRDefault="009B4C4C">
      <w:pPr>
        <w:jc w:val="center"/>
        <w:rPr>
          <w:rFonts w:ascii="宋体" w:hAnsi="宋体"/>
          <w:b/>
          <w:sz w:val="36"/>
        </w:rPr>
      </w:pPr>
      <w:r>
        <w:rPr>
          <w:rFonts w:ascii="宋体" w:hAnsi="宋体" w:hint="eastAsia"/>
          <w:b/>
          <w:sz w:val="36"/>
        </w:rPr>
        <w:t>目录</w:t>
      </w:r>
    </w:p>
    <w:p w:rsidR="0036087C" w:rsidRDefault="0036087C">
      <w:pPr>
        <w:pStyle w:val="a5"/>
      </w:pPr>
    </w:p>
    <w:p w:rsidR="0036087C" w:rsidRDefault="009B4C4C">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36087C" w:rsidRDefault="0036087C">
      <w:pPr>
        <w:pStyle w:val="a5"/>
        <w:rPr>
          <w:rFonts w:ascii="华文仿宋" w:eastAsia="华文仿宋" w:hAnsi="华文仿宋"/>
          <w:b/>
          <w:color w:val="000000"/>
          <w:sz w:val="28"/>
          <w:szCs w:val="28"/>
        </w:rPr>
        <w:sectPr w:rsidR="0036087C">
          <w:footerReference w:type="default" r:id="rId11"/>
          <w:pgSz w:w="11906" w:h="16838"/>
          <w:pgMar w:top="1440" w:right="1800" w:bottom="1440" w:left="1800" w:header="851" w:footer="850" w:gutter="0"/>
          <w:cols w:space="425"/>
          <w:docGrid w:type="lines" w:linePitch="312"/>
        </w:sectPr>
      </w:pPr>
    </w:p>
    <w:p w:rsidR="0036087C" w:rsidRDefault="009B4C4C">
      <w:pPr>
        <w:rPr>
          <w:rFonts w:ascii="宋体" w:hAnsi="宋体" w:cs="宋体"/>
          <w:b/>
          <w:bCs/>
          <w:sz w:val="24"/>
        </w:rPr>
      </w:pPr>
      <w:r>
        <w:rPr>
          <w:rFonts w:ascii="宋体" w:hAnsi="宋体" w:cs="宋体" w:hint="eastAsia"/>
          <w:b/>
          <w:bCs/>
          <w:sz w:val="24"/>
        </w:rPr>
        <w:t>一、报价一览表</w:t>
      </w:r>
    </w:p>
    <w:p w:rsidR="0036087C" w:rsidRDefault="009B4C4C">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36087C" w:rsidRDefault="0036087C">
      <w:pPr>
        <w:autoSpaceDE w:val="0"/>
        <w:autoSpaceDN w:val="0"/>
        <w:adjustRightInd w:val="0"/>
        <w:snapToGrid w:val="0"/>
        <w:spacing w:line="360" w:lineRule="auto"/>
        <w:jc w:val="left"/>
        <w:outlineLvl w:val="1"/>
        <w:rPr>
          <w:rFonts w:ascii="宋体" w:cs="黑体"/>
          <w:b/>
          <w:spacing w:val="8"/>
          <w:sz w:val="27"/>
        </w:rPr>
      </w:pPr>
    </w:p>
    <w:p w:rsidR="0036087C" w:rsidRDefault="009B4C4C">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36087C" w:rsidRDefault="009B4C4C">
      <w:pPr>
        <w:autoSpaceDE w:val="0"/>
        <w:autoSpaceDN w:val="0"/>
        <w:adjustRightInd w:val="0"/>
        <w:snapToGrid w:val="0"/>
        <w:spacing w:line="360" w:lineRule="auto"/>
        <w:jc w:val="left"/>
        <w:outlineLvl w:val="1"/>
        <w:rPr>
          <w:rFonts w:ascii="宋体"/>
          <w:sz w:val="24"/>
        </w:rPr>
      </w:pPr>
      <w:r>
        <w:rPr>
          <w:rFonts w:ascii="宋体" w:hint="eastAsia"/>
          <w:sz w:val="24"/>
        </w:rPr>
        <w:t xml:space="preserve">   遴选编号：</w:t>
      </w:r>
      <w:r>
        <w:rPr>
          <w:rFonts w:ascii="宋体" w:hint="eastAsia"/>
          <w:sz w:val="24"/>
          <w:u w:val="single"/>
        </w:rPr>
        <w:t xml:space="preserve">               </w:t>
      </w:r>
    </w:p>
    <w:p w:rsidR="0036087C" w:rsidRDefault="009B4C4C">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36087C" w:rsidRDefault="009B4C4C">
      <w:pPr>
        <w:spacing w:line="360" w:lineRule="auto"/>
        <w:ind w:firstLineChars="150" w:firstLine="360"/>
        <w:rPr>
          <w:rFonts w:ascii="宋体"/>
          <w:sz w:val="24"/>
        </w:rPr>
      </w:pPr>
      <w:r>
        <w:rPr>
          <w:rFonts w:ascii="宋体" w:hint="eastAsia"/>
          <w:sz w:val="24"/>
        </w:rPr>
        <w:t>报价明细：</w:t>
      </w:r>
    </w:p>
    <w:tbl>
      <w:tblPr>
        <w:tblpPr w:leftFromText="180" w:rightFromText="180" w:vertAnchor="text" w:horzAnchor="page" w:tblpX="1185" w:tblpY="328"/>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
        <w:gridCol w:w="1960"/>
        <w:gridCol w:w="1770"/>
        <w:gridCol w:w="1713"/>
        <w:gridCol w:w="2262"/>
        <w:gridCol w:w="2057"/>
      </w:tblGrid>
      <w:tr w:rsidR="0036087C">
        <w:trPr>
          <w:trHeight w:val="686"/>
        </w:trPr>
        <w:tc>
          <w:tcPr>
            <w:tcW w:w="615" w:type="dxa"/>
            <w:vAlign w:val="center"/>
          </w:tcPr>
          <w:p w:rsidR="0036087C" w:rsidRDefault="009B4C4C">
            <w:pPr>
              <w:spacing w:after="120"/>
              <w:jc w:val="center"/>
              <w:rPr>
                <w:rFonts w:ascii="宋体" w:hAnsi="Calibri"/>
                <w:sz w:val="24"/>
              </w:rPr>
            </w:pPr>
            <w:r>
              <w:rPr>
                <w:rFonts w:ascii="宋体" w:hAnsi="Calibri" w:hint="eastAsia"/>
                <w:sz w:val="24"/>
              </w:rPr>
              <w:t>序号</w:t>
            </w:r>
          </w:p>
        </w:tc>
        <w:tc>
          <w:tcPr>
            <w:tcW w:w="1960" w:type="dxa"/>
            <w:vAlign w:val="center"/>
          </w:tcPr>
          <w:p w:rsidR="0036087C" w:rsidRDefault="009B4C4C">
            <w:pPr>
              <w:spacing w:after="120"/>
              <w:jc w:val="center"/>
              <w:rPr>
                <w:rFonts w:ascii="宋体" w:hAnsi="Calibri"/>
                <w:sz w:val="24"/>
              </w:rPr>
            </w:pPr>
            <w:r>
              <w:rPr>
                <w:rFonts w:ascii="宋体" w:hAnsi="Calibri" w:hint="eastAsia"/>
                <w:sz w:val="24"/>
              </w:rPr>
              <w:t>服务内容</w:t>
            </w:r>
          </w:p>
        </w:tc>
        <w:tc>
          <w:tcPr>
            <w:tcW w:w="1770" w:type="dxa"/>
            <w:vAlign w:val="center"/>
          </w:tcPr>
          <w:p w:rsidR="0036087C" w:rsidRDefault="009B4C4C">
            <w:pPr>
              <w:spacing w:after="120"/>
              <w:jc w:val="center"/>
              <w:rPr>
                <w:rFonts w:ascii="宋体" w:hAnsi="Calibri"/>
                <w:sz w:val="24"/>
              </w:rPr>
            </w:pPr>
            <w:r>
              <w:rPr>
                <w:rFonts w:ascii="宋体" w:hAnsi="Calibri" w:hint="eastAsia"/>
                <w:sz w:val="24"/>
              </w:rPr>
              <w:t>服务期限</w:t>
            </w:r>
          </w:p>
        </w:tc>
        <w:tc>
          <w:tcPr>
            <w:tcW w:w="1713" w:type="dxa"/>
            <w:vAlign w:val="center"/>
          </w:tcPr>
          <w:p w:rsidR="0036087C" w:rsidRDefault="009B4C4C">
            <w:pPr>
              <w:spacing w:after="120"/>
              <w:jc w:val="center"/>
              <w:rPr>
                <w:rFonts w:ascii="宋体" w:hAnsi="Calibri"/>
                <w:sz w:val="24"/>
              </w:rPr>
            </w:pPr>
            <w:r>
              <w:rPr>
                <w:rFonts w:ascii="宋体" w:hAnsi="Calibri" w:hint="eastAsia"/>
                <w:sz w:val="24"/>
              </w:rPr>
              <w:t>报价货币</w:t>
            </w:r>
          </w:p>
        </w:tc>
        <w:tc>
          <w:tcPr>
            <w:tcW w:w="2262" w:type="dxa"/>
            <w:vAlign w:val="center"/>
          </w:tcPr>
          <w:p w:rsidR="0036087C" w:rsidRDefault="009B4C4C">
            <w:pPr>
              <w:spacing w:after="120"/>
              <w:jc w:val="center"/>
              <w:rPr>
                <w:rFonts w:ascii="宋体" w:hAnsi="Calibri"/>
                <w:sz w:val="24"/>
              </w:rPr>
            </w:pPr>
            <w:r>
              <w:rPr>
                <w:rFonts w:ascii="宋体" w:hAnsi="Calibri" w:hint="eastAsia"/>
                <w:sz w:val="24"/>
              </w:rPr>
              <w:t>报价金额</w:t>
            </w:r>
          </w:p>
        </w:tc>
        <w:tc>
          <w:tcPr>
            <w:tcW w:w="2057" w:type="dxa"/>
            <w:vAlign w:val="center"/>
          </w:tcPr>
          <w:p w:rsidR="0036087C" w:rsidRDefault="009B4C4C">
            <w:pPr>
              <w:spacing w:after="120"/>
              <w:jc w:val="center"/>
              <w:rPr>
                <w:rFonts w:ascii="宋体" w:hAnsi="Calibri"/>
                <w:sz w:val="24"/>
              </w:rPr>
            </w:pPr>
            <w:r>
              <w:rPr>
                <w:rFonts w:ascii="宋体" w:hAnsi="Calibri" w:hint="eastAsia"/>
                <w:sz w:val="24"/>
              </w:rPr>
              <w:t>备注</w:t>
            </w:r>
          </w:p>
        </w:tc>
      </w:tr>
      <w:tr w:rsidR="0036087C">
        <w:trPr>
          <w:trHeight w:val="561"/>
        </w:trPr>
        <w:tc>
          <w:tcPr>
            <w:tcW w:w="615" w:type="dxa"/>
            <w:vAlign w:val="center"/>
          </w:tcPr>
          <w:p w:rsidR="0036087C" w:rsidRDefault="0036087C">
            <w:pPr>
              <w:spacing w:after="120"/>
              <w:jc w:val="center"/>
              <w:rPr>
                <w:rFonts w:ascii="宋体" w:hAnsi="Calibri"/>
                <w:sz w:val="24"/>
              </w:rPr>
            </w:pPr>
          </w:p>
        </w:tc>
        <w:tc>
          <w:tcPr>
            <w:tcW w:w="1960" w:type="dxa"/>
            <w:vAlign w:val="center"/>
          </w:tcPr>
          <w:p w:rsidR="0036087C" w:rsidRDefault="0036087C">
            <w:pPr>
              <w:spacing w:after="120"/>
              <w:ind w:leftChars="200" w:left="420" w:firstLine="420"/>
              <w:jc w:val="center"/>
              <w:rPr>
                <w:rFonts w:ascii="宋体" w:hAnsi="Calibri"/>
                <w:sz w:val="24"/>
              </w:rPr>
            </w:pPr>
          </w:p>
        </w:tc>
        <w:tc>
          <w:tcPr>
            <w:tcW w:w="1770" w:type="dxa"/>
            <w:vAlign w:val="center"/>
          </w:tcPr>
          <w:p w:rsidR="0036087C" w:rsidRDefault="0036087C">
            <w:pPr>
              <w:spacing w:after="120"/>
              <w:ind w:leftChars="200" w:left="420" w:firstLine="420"/>
              <w:jc w:val="center"/>
              <w:rPr>
                <w:rFonts w:ascii="宋体" w:hAnsi="Calibri"/>
                <w:sz w:val="24"/>
              </w:rPr>
            </w:pPr>
          </w:p>
        </w:tc>
        <w:tc>
          <w:tcPr>
            <w:tcW w:w="1713" w:type="dxa"/>
            <w:vAlign w:val="center"/>
          </w:tcPr>
          <w:p w:rsidR="0036087C" w:rsidRDefault="0036087C">
            <w:pPr>
              <w:spacing w:after="120"/>
              <w:ind w:leftChars="200" w:left="420" w:firstLine="420"/>
              <w:jc w:val="center"/>
              <w:rPr>
                <w:rFonts w:ascii="宋体" w:hAnsi="Calibri"/>
                <w:sz w:val="24"/>
              </w:rPr>
            </w:pPr>
          </w:p>
        </w:tc>
        <w:tc>
          <w:tcPr>
            <w:tcW w:w="2262" w:type="dxa"/>
            <w:vAlign w:val="center"/>
          </w:tcPr>
          <w:p w:rsidR="0036087C" w:rsidRDefault="0036087C">
            <w:pPr>
              <w:spacing w:after="120"/>
              <w:ind w:leftChars="200" w:left="420" w:firstLine="420"/>
              <w:jc w:val="center"/>
              <w:rPr>
                <w:rFonts w:ascii="宋体" w:hAnsi="Calibri"/>
                <w:sz w:val="24"/>
              </w:rPr>
            </w:pPr>
          </w:p>
        </w:tc>
        <w:tc>
          <w:tcPr>
            <w:tcW w:w="2057" w:type="dxa"/>
            <w:vAlign w:val="center"/>
          </w:tcPr>
          <w:p w:rsidR="0036087C" w:rsidRDefault="0036087C">
            <w:pPr>
              <w:spacing w:after="120"/>
              <w:ind w:leftChars="200" w:left="420" w:firstLine="420"/>
              <w:jc w:val="center"/>
              <w:rPr>
                <w:rFonts w:ascii="宋体" w:hAnsi="Calibri"/>
                <w:sz w:val="24"/>
              </w:rPr>
            </w:pPr>
          </w:p>
        </w:tc>
      </w:tr>
      <w:tr w:rsidR="0036087C">
        <w:trPr>
          <w:trHeight w:val="561"/>
        </w:trPr>
        <w:tc>
          <w:tcPr>
            <w:tcW w:w="615" w:type="dxa"/>
            <w:vAlign w:val="center"/>
          </w:tcPr>
          <w:p w:rsidR="0036087C" w:rsidRDefault="0036087C">
            <w:pPr>
              <w:spacing w:after="120"/>
              <w:ind w:leftChars="200" w:left="420" w:firstLine="420"/>
              <w:jc w:val="center"/>
              <w:rPr>
                <w:rFonts w:ascii="宋体" w:hAnsi="Calibri"/>
                <w:sz w:val="24"/>
              </w:rPr>
            </w:pPr>
          </w:p>
        </w:tc>
        <w:tc>
          <w:tcPr>
            <w:tcW w:w="1960" w:type="dxa"/>
            <w:vAlign w:val="center"/>
          </w:tcPr>
          <w:p w:rsidR="0036087C" w:rsidRDefault="0036087C">
            <w:pPr>
              <w:spacing w:after="120"/>
              <w:ind w:leftChars="200" w:left="420" w:firstLine="420"/>
              <w:jc w:val="center"/>
              <w:rPr>
                <w:rFonts w:ascii="宋体" w:hAnsi="Calibri"/>
                <w:sz w:val="24"/>
              </w:rPr>
            </w:pPr>
          </w:p>
        </w:tc>
        <w:tc>
          <w:tcPr>
            <w:tcW w:w="1770" w:type="dxa"/>
            <w:vAlign w:val="center"/>
          </w:tcPr>
          <w:p w:rsidR="0036087C" w:rsidRDefault="0036087C">
            <w:pPr>
              <w:spacing w:after="120"/>
              <w:ind w:leftChars="200" w:left="420" w:firstLine="420"/>
              <w:jc w:val="center"/>
              <w:rPr>
                <w:rFonts w:ascii="宋体" w:hAnsi="Calibri"/>
                <w:sz w:val="24"/>
              </w:rPr>
            </w:pPr>
          </w:p>
        </w:tc>
        <w:tc>
          <w:tcPr>
            <w:tcW w:w="1713" w:type="dxa"/>
            <w:vAlign w:val="center"/>
          </w:tcPr>
          <w:p w:rsidR="0036087C" w:rsidRDefault="0036087C">
            <w:pPr>
              <w:spacing w:after="120"/>
              <w:ind w:leftChars="200" w:left="420" w:firstLine="420"/>
              <w:jc w:val="center"/>
              <w:rPr>
                <w:rFonts w:ascii="宋体" w:hAnsi="Calibri"/>
                <w:sz w:val="24"/>
              </w:rPr>
            </w:pPr>
          </w:p>
        </w:tc>
        <w:tc>
          <w:tcPr>
            <w:tcW w:w="2262" w:type="dxa"/>
            <w:vAlign w:val="center"/>
          </w:tcPr>
          <w:p w:rsidR="0036087C" w:rsidRDefault="0036087C">
            <w:pPr>
              <w:spacing w:after="120"/>
              <w:ind w:leftChars="200" w:left="420" w:firstLine="420"/>
              <w:jc w:val="center"/>
              <w:rPr>
                <w:rFonts w:ascii="宋体" w:hAnsi="Calibri"/>
                <w:sz w:val="24"/>
              </w:rPr>
            </w:pPr>
          </w:p>
        </w:tc>
        <w:tc>
          <w:tcPr>
            <w:tcW w:w="2057" w:type="dxa"/>
            <w:vAlign w:val="center"/>
          </w:tcPr>
          <w:p w:rsidR="0036087C" w:rsidRDefault="0036087C">
            <w:pPr>
              <w:spacing w:after="120"/>
              <w:ind w:leftChars="200" w:left="420" w:firstLine="420"/>
              <w:jc w:val="center"/>
              <w:rPr>
                <w:rFonts w:ascii="宋体" w:hAnsi="Calibri"/>
                <w:sz w:val="24"/>
              </w:rPr>
            </w:pPr>
          </w:p>
        </w:tc>
      </w:tr>
      <w:tr w:rsidR="0036087C">
        <w:trPr>
          <w:trHeight w:val="561"/>
        </w:trPr>
        <w:tc>
          <w:tcPr>
            <w:tcW w:w="615" w:type="dxa"/>
            <w:vAlign w:val="center"/>
          </w:tcPr>
          <w:p w:rsidR="0036087C" w:rsidRDefault="0036087C">
            <w:pPr>
              <w:spacing w:after="120"/>
              <w:ind w:leftChars="200" w:left="420" w:firstLine="420"/>
              <w:jc w:val="center"/>
              <w:rPr>
                <w:rFonts w:ascii="宋体" w:hAnsi="Calibri"/>
                <w:sz w:val="24"/>
              </w:rPr>
            </w:pPr>
          </w:p>
        </w:tc>
        <w:tc>
          <w:tcPr>
            <w:tcW w:w="1960" w:type="dxa"/>
            <w:vAlign w:val="center"/>
          </w:tcPr>
          <w:p w:rsidR="0036087C" w:rsidRDefault="0036087C">
            <w:pPr>
              <w:spacing w:after="120"/>
              <w:ind w:leftChars="200" w:left="420" w:firstLine="420"/>
              <w:jc w:val="center"/>
              <w:rPr>
                <w:rFonts w:ascii="宋体" w:hAnsi="Calibri"/>
                <w:sz w:val="24"/>
              </w:rPr>
            </w:pPr>
          </w:p>
        </w:tc>
        <w:tc>
          <w:tcPr>
            <w:tcW w:w="1770" w:type="dxa"/>
            <w:vAlign w:val="center"/>
          </w:tcPr>
          <w:p w:rsidR="0036087C" w:rsidRDefault="0036087C">
            <w:pPr>
              <w:spacing w:after="120"/>
              <w:ind w:leftChars="200" w:left="420" w:firstLine="420"/>
              <w:jc w:val="center"/>
              <w:rPr>
                <w:rFonts w:ascii="宋体" w:hAnsi="Calibri"/>
                <w:sz w:val="24"/>
              </w:rPr>
            </w:pPr>
          </w:p>
        </w:tc>
        <w:tc>
          <w:tcPr>
            <w:tcW w:w="1713" w:type="dxa"/>
            <w:vAlign w:val="center"/>
          </w:tcPr>
          <w:p w:rsidR="0036087C" w:rsidRDefault="0036087C">
            <w:pPr>
              <w:spacing w:after="120"/>
              <w:ind w:leftChars="200" w:left="420" w:firstLine="420"/>
              <w:jc w:val="center"/>
              <w:rPr>
                <w:rFonts w:ascii="宋体" w:hAnsi="Calibri"/>
                <w:sz w:val="24"/>
              </w:rPr>
            </w:pPr>
          </w:p>
        </w:tc>
        <w:tc>
          <w:tcPr>
            <w:tcW w:w="2262" w:type="dxa"/>
            <w:vAlign w:val="center"/>
          </w:tcPr>
          <w:p w:rsidR="0036087C" w:rsidRDefault="0036087C">
            <w:pPr>
              <w:spacing w:after="120"/>
              <w:ind w:leftChars="200" w:left="420" w:firstLine="420"/>
              <w:jc w:val="center"/>
              <w:rPr>
                <w:rFonts w:ascii="宋体" w:hAnsi="Calibri"/>
                <w:sz w:val="24"/>
              </w:rPr>
            </w:pPr>
          </w:p>
        </w:tc>
        <w:tc>
          <w:tcPr>
            <w:tcW w:w="2057" w:type="dxa"/>
            <w:vAlign w:val="center"/>
          </w:tcPr>
          <w:p w:rsidR="0036087C" w:rsidRDefault="0036087C">
            <w:pPr>
              <w:spacing w:after="120"/>
              <w:ind w:leftChars="200" w:left="420" w:firstLine="420"/>
              <w:jc w:val="center"/>
              <w:rPr>
                <w:rFonts w:ascii="宋体" w:hAnsi="Calibri"/>
                <w:sz w:val="24"/>
              </w:rPr>
            </w:pPr>
          </w:p>
        </w:tc>
      </w:tr>
      <w:tr w:rsidR="0036087C">
        <w:trPr>
          <w:trHeight w:val="561"/>
        </w:trPr>
        <w:tc>
          <w:tcPr>
            <w:tcW w:w="2575" w:type="dxa"/>
            <w:gridSpan w:val="2"/>
            <w:vAlign w:val="center"/>
          </w:tcPr>
          <w:p w:rsidR="0036087C" w:rsidRDefault="009B4C4C">
            <w:pPr>
              <w:spacing w:after="120"/>
              <w:jc w:val="center"/>
              <w:rPr>
                <w:rFonts w:ascii="宋体" w:hAnsi="Calibri"/>
                <w:sz w:val="24"/>
              </w:rPr>
            </w:pPr>
            <w:r>
              <w:rPr>
                <w:rFonts w:ascii="宋体" w:hAnsi="Calibri" w:hint="eastAsia"/>
                <w:sz w:val="24"/>
              </w:rPr>
              <w:t>总价（元）：</w:t>
            </w:r>
          </w:p>
        </w:tc>
        <w:tc>
          <w:tcPr>
            <w:tcW w:w="7802" w:type="dxa"/>
            <w:gridSpan w:val="4"/>
            <w:vAlign w:val="center"/>
          </w:tcPr>
          <w:p w:rsidR="0036087C" w:rsidRDefault="0036087C">
            <w:pPr>
              <w:spacing w:after="120"/>
              <w:ind w:leftChars="200" w:left="420" w:firstLine="420"/>
              <w:jc w:val="center"/>
              <w:rPr>
                <w:rFonts w:ascii="宋体" w:hAnsi="Calibri"/>
                <w:sz w:val="24"/>
              </w:rPr>
            </w:pPr>
          </w:p>
        </w:tc>
      </w:tr>
      <w:tr w:rsidR="0036087C">
        <w:trPr>
          <w:trHeight w:val="543"/>
        </w:trPr>
        <w:tc>
          <w:tcPr>
            <w:tcW w:w="2575" w:type="dxa"/>
            <w:gridSpan w:val="2"/>
            <w:vAlign w:val="center"/>
          </w:tcPr>
          <w:p w:rsidR="0036087C" w:rsidRDefault="009B4C4C">
            <w:pPr>
              <w:spacing w:after="120"/>
              <w:jc w:val="center"/>
              <w:rPr>
                <w:rFonts w:ascii="宋体" w:hAnsi="Calibri"/>
                <w:sz w:val="24"/>
              </w:rPr>
            </w:pPr>
            <w:r>
              <w:rPr>
                <w:rFonts w:ascii="宋体" w:hAnsi="Calibri" w:hint="eastAsia"/>
                <w:sz w:val="24"/>
              </w:rPr>
              <w:t>总价（大写）：</w:t>
            </w:r>
          </w:p>
        </w:tc>
        <w:tc>
          <w:tcPr>
            <w:tcW w:w="7802" w:type="dxa"/>
            <w:gridSpan w:val="4"/>
            <w:vAlign w:val="center"/>
          </w:tcPr>
          <w:p w:rsidR="0036087C" w:rsidRDefault="0036087C">
            <w:pPr>
              <w:spacing w:after="120"/>
              <w:ind w:leftChars="200" w:left="420" w:firstLine="420"/>
              <w:jc w:val="center"/>
              <w:rPr>
                <w:rFonts w:ascii="宋体" w:hAnsi="Calibri"/>
                <w:sz w:val="24"/>
              </w:rPr>
            </w:pPr>
          </w:p>
        </w:tc>
      </w:tr>
      <w:tr w:rsidR="0036087C">
        <w:trPr>
          <w:trHeight w:val="491"/>
        </w:trPr>
        <w:tc>
          <w:tcPr>
            <w:tcW w:w="2575" w:type="dxa"/>
            <w:gridSpan w:val="2"/>
            <w:vAlign w:val="center"/>
          </w:tcPr>
          <w:p w:rsidR="0036087C" w:rsidRDefault="009B4C4C">
            <w:pPr>
              <w:spacing w:after="120"/>
              <w:jc w:val="center"/>
              <w:rPr>
                <w:rFonts w:ascii="宋体" w:hAnsi="Calibri"/>
                <w:sz w:val="24"/>
              </w:rPr>
            </w:pPr>
            <w:r>
              <w:rPr>
                <w:rFonts w:ascii="宋体" w:hAnsi="Calibri" w:hint="eastAsia"/>
                <w:sz w:val="24"/>
              </w:rPr>
              <w:t>备注：</w:t>
            </w:r>
          </w:p>
        </w:tc>
        <w:tc>
          <w:tcPr>
            <w:tcW w:w="7802" w:type="dxa"/>
            <w:gridSpan w:val="4"/>
            <w:vAlign w:val="center"/>
          </w:tcPr>
          <w:p w:rsidR="0036087C" w:rsidRDefault="0036087C">
            <w:pPr>
              <w:spacing w:after="120"/>
              <w:ind w:leftChars="200" w:left="420" w:firstLine="420"/>
              <w:jc w:val="center"/>
              <w:rPr>
                <w:rFonts w:ascii="宋体" w:hAnsi="Calibri"/>
                <w:sz w:val="24"/>
              </w:rPr>
            </w:pPr>
          </w:p>
        </w:tc>
      </w:tr>
    </w:tbl>
    <w:p w:rsidR="0036087C" w:rsidRDefault="0036087C">
      <w:pPr>
        <w:pStyle w:val="4"/>
        <w:ind w:leftChars="0" w:left="0"/>
        <w:rPr>
          <w:rFonts w:ascii="宋体"/>
          <w:sz w:val="24"/>
        </w:rPr>
      </w:pPr>
    </w:p>
    <w:p w:rsidR="0036087C" w:rsidRDefault="0036087C">
      <w:pPr>
        <w:pStyle w:val="4"/>
        <w:ind w:leftChars="0" w:left="0"/>
        <w:rPr>
          <w:rFonts w:ascii="宋体"/>
          <w:sz w:val="24"/>
        </w:rPr>
      </w:pPr>
    </w:p>
    <w:p w:rsidR="0036087C" w:rsidRDefault="0036087C">
      <w:pPr>
        <w:pStyle w:val="4"/>
        <w:ind w:leftChars="0" w:left="0"/>
      </w:pPr>
    </w:p>
    <w:p w:rsidR="0036087C" w:rsidRDefault="009B4C4C">
      <w:pPr>
        <w:spacing w:line="360" w:lineRule="auto"/>
        <w:rPr>
          <w:rFonts w:ascii="宋体"/>
          <w:sz w:val="24"/>
        </w:rPr>
      </w:pPr>
      <w:r>
        <w:rPr>
          <w:rFonts w:ascii="宋体" w:hint="eastAsia"/>
          <w:sz w:val="24"/>
        </w:rPr>
        <w:t>说明：以上报价有缺漏的其响应将被否决。</w:t>
      </w:r>
    </w:p>
    <w:p w:rsidR="0036087C" w:rsidRDefault="0036087C">
      <w:pPr>
        <w:pStyle w:val="ab"/>
        <w:ind w:firstLineChars="0" w:firstLine="0"/>
        <w:rPr>
          <w:rFonts w:ascii="宋体"/>
          <w:sz w:val="24"/>
        </w:rPr>
      </w:pPr>
    </w:p>
    <w:p w:rsidR="0036087C" w:rsidRDefault="009B4C4C">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36087C" w:rsidRDefault="009B4C4C">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36087C" w:rsidRDefault="009B4C4C">
      <w:pPr>
        <w:spacing w:line="360" w:lineRule="auto"/>
        <w:rPr>
          <w:rFonts w:ascii="宋体" w:hAnsi="宋体"/>
          <w:color w:val="000000"/>
          <w:sz w:val="24"/>
        </w:rPr>
      </w:pPr>
      <w:r>
        <w:rPr>
          <w:rFonts w:ascii="宋体" w:hAnsi="宋体" w:hint="eastAsia"/>
          <w:color w:val="000000"/>
          <w:sz w:val="24"/>
        </w:rPr>
        <w:t>参选人名称：</w:t>
      </w:r>
    </w:p>
    <w:p w:rsidR="0036087C" w:rsidRDefault="009B4C4C">
      <w:pPr>
        <w:jc w:val="left"/>
        <w:rPr>
          <w:rFonts w:ascii="宋体" w:hAnsi="宋体" w:cs="宋体"/>
          <w:sz w:val="24"/>
        </w:rPr>
      </w:pPr>
      <w:r>
        <w:rPr>
          <w:rFonts w:ascii="宋体" w:hAnsi="宋体" w:hint="eastAsia"/>
          <w:color w:val="000000"/>
          <w:sz w:val="24"/>
        </w:rPr>
        <w:t>公章：</w:t>
      </w:r>
    </w:p>
    <w:p w:rsidR="0036087C" w:rsidRDefault="0036087C">
      <w:pPr>
        <w:pStyle w:val="ab"/>
        <w:ind w:firstLine="240"/>
        <w:rPr>
          <w:rFonts w:ascii="宋体" w:hAnsi="宋体" w:cs="宋体"/>
          <w:sz w:val="24"/>
        </w:rPr>
      </w:pPr>
    </w:p>
    <w:p w:rsidR="0036087C" w:rsidRDefault="009B4C4C">
      <w:pPr>
        <w:rPr>
          <w:rFonts w:ascii="宋体" w:hAnsi="宋体" w:cs="宋体"/>
          <w:sz w:val="24"/>
        </w:rPr>
      </w:pPr>
      <w:r>
        <w:rPr>
          <w:rFonts w:ascii="宋体" w:hAnsi="宋体" w:cs="宋体" w:hint="eastAsia"/>
          <w:sz w:val="24"/>
        </w:rPr>
        <w:br w:type="page"/>
      </w:r>
    </w:p>
    <w:p w:rsidR="0036087C" w:rsidRDefault="009B4C4C">
      <w:pPr>
        <w:numPr>
          <w:ilvl w:val="0"/>
          <w:numId w:val="12"/>
        </w:numPr>
        <w:spacing w:line="360" w:lineRule="auto"/>
        <w:jc w:val="left"/>
        <w:rPr>
          <w:rFonts w:ascii="宋体" w:hAnsi="宋体"/>
          <w:b/>
          <w:color w:val="000000"/>
          <w:sz w:val="24"/>
        </w:rPr>
      </w:pPr>
      <w:r>
        <w:rPr>
          <w:rFonts w:ascii="宋体" w:hAnsi="宋体" w:hint="eastAsia"/>
          <w:b/>
          <w:color w:val="000000"/>
          <w:sz w:val="24"/>
        </w:rPr>
        <w:t>资格审查响应表</w:t>
      </w:r>
    </w:p>
    <w:p w:rsidR="0036087C" w:rsidRDefault="0036087C">
      <w:pPr>
        <w:pStyle w:val="a5"/>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711"/>
        <w:gridCol w:w="6141"/>
        <w:gridCol w:w="762"/>
        <w:gridCol w:w="1026"/>
      </w:tblGrid>
      <w:tr w:rsidR="0036087C">
        <w:trPr>
          <w:trHeight w:val="844"/>
        </w:trPr>
        <w:tc>
          <w:tcPr>
            <w:tcW w:w="888" w:type="pct"/>
            <w:vAlign w:val="center"/>
          </w:tcPr>
          <w:p w:rsidR="0036087C" w:rsidRDefault="009B4C4C">
            <w:pPr>
              <w:adjustRightInd w:val="0"/>
              <w:snapToGrid w:val="0"/>
              <w:spacing w:line="288" w:lineRule="auto"/>
              <w:jc w:val="center"/>
              <w:rPr>
                <w:rFonts w:ascii="宋体" w:hAnsi="宋体" w:cs="宋体"/>
                <w:color w:val="000000"/>
                <w:sz w:val="22"/>
                <w:szCs w:val="22"/>
              </w:rPr>
            </w:pPr>
            <w:bookmarkStart w:id="13" w:name="_Hlk92121472"/>
            <w:r>
              <w:rPr>
                <w:rFonts w:ascii="宋体" w:hAnsi="宋体" w:hint="eastAsia"/>
                <w:color w:val="000000"/>
                <w:sz w:val="22"/>
                <w:szCs w:val="22"/>
              </w:rPr>
              <w:t>内容</w:t>
            </w:r>
          </w:p>
        </w:tc>
        <w:tc>
          <w:tcPr>
            <w:tcW w:w="3184" w:type="pct"/>
            <w:vAlign w:val="center"/>
          </w:tcPr>
          <w:p w:rsidR="0036087C" w:rsidRDefault="009B4C4C">
            <w:pPr>
              <w:adjustRightInd w:val="0"/>
              <w:snapToGrid w:val="0"/>
              <w:spacing w:line="288" w:lineRule="auto"/>
              <w:jc w:val="center"/>
              <w:rPr>
                <w:rFonts w:ascii="宋体" w:hAnsi="宋体" w:cs="宋体"/>
                <w:color w:val="000000"/>
                <w:sz w:val="22"/>
                <w:szCs w:val="22"/>
              </w:rPr>
            </w:pPr>
            <w:r>
              <w:rPr>
                <w:rFonts w:ascii="宋体" w:hAnsi="宋体" w:hint="eastAsia"/>
                <w:color w:val="000000"/>
                <w:sz w:val="22"/>
                <w:szCs w:val="22"/>
              </w:rPr>
              <w:t>具备的条件说明</w:t>
            </w:r>
          </w:p>
        </w:tc>
        <w:tc>
          <w:tcPr>
            <w:tcW w:w="395" w:type="pct"/>
            <w:vAlign w:val="center"/>
          </w:tcPr>
          <w:p w:rsidR="0036087C" w:rsidRDefault="009B4C4C">
            <w:pPr>
              <w:adjustRightInd w:val="0"/>
              <w:snapToGrid w:val="0"/>
              <w:spacing w:line="288" w:lineRule="auto"/>
              <w:jc w:val="center"/>
              <w:rPr>
                <w:rFonts w:ascii="宋体" w:hAnsi="宋体" w:cs="宋体"/>
                <w:color w:val="000000"/>
                <w:sz w:val="22"/>
                <w:szCs w:val="22"/>
              </w:rPr>
            </w:pPr>
            <w:r>
              <w:rPr>
                <w:rFonts w:ascii="宋体" w:hAnsi="宋体" w:cs="宋体" w:hint="eastAsia"/>
                <w:color w:val="000000"/>
                <w:sz w:val="22"/>
                <w:szCs w:val="22"/>
              </w:rPr>
              <w:t>是否响应</w:t>
            </w:r>
          </w:p>
        </w:tc>
        <w:tc>
          <w:tcPr>
            <w:tcW w:w="532" w:type="pct"/>
          </w:tcPr>
          <w:p w:rsidR="0036087C" w:rsidRDefault="009B4C4C">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36087C">
        <w:trPr>
          <w:trHeight w:val="882"/>
        </w:trPr>
        <w:tc>
          <w:tcPr>
            <w:tcW w:w="888" w:type="pct"/>
            <w:vAlign w:val="center"/>
          </w:tcPr>
          <w:p w:rsidR="0036087C" w:rsidRDefault="009B4C4C">
            <w:pPr>
              <w:spacing w:line="288" w:lineRule="auto"/>
              <w:jc w:val="center"/>
              <w:rPr>
                <w:rFonts w:ascii="宋体" w:hAnsi="宋体"/>
                <w:color w:val="000000"/>
                <w:sz w:val="22"/>
                <w:szCs w:val="22"/>
              </w:rPr>
            </w:pPr>
            <w:r>
              <w:rPr>
                <w:rFonts w:ascii="宋体" w:hAnsi="宋体" w:hint="eastAsia"/>
                <w:color w:val="000000"/>
                <w:sz w:val="22"/>
                <w:szCs w:val="22"/>
              </w:rPr>
              <w:t>资格证明文件1</w:t>
            </w:r>
          </w:p>
        </w:tc>
        <w:tc>
          <w:tcPr>
            <w:tcW w:w="3184" w:type="pct"/>
            <w:vAlign w:val="center"/>
          </w:tcPr>
          <w:p w:rsidR="0036087C" w:rsidRDefault="009B4C4C">
            <w:pPr>
              <w:spacing w:line="288" w:lineRule="auto"/>
              <w:rPr>
                <w:rFonts w:ascii="宋体" w:hAnsi="宋体"/>
                <w:color w:val="000000"/>
                <w:sz w:val="22"/>
                <w:szCs w:val="22"/>
              </w:rPr>
            </w:pPr>
            <w:r>
              <w:rPr>
                <w:rFonts w:ascii="宋体" w:hAnsi="宋体" w:hint="eastAsia"/>
                <w:b/>
                <w:color w:val="000000"/>
                <w:sz w:val="22"/>
                <w:szCs w:val="22"/>
              </w:rPr>
              <w:t>参选截止日在有效期内的</w:t>
            </w:r>
            <w:r>
              <w:rPr>
                <w:rFonts w:ascii="宋体" w:hAnsi="宋体" w:hint="eastAsia"/>
                <w:color w:val="000000"/>
                <w:sz w:val="22"/>
                <w:szCs w:val="22"/>
              </w:rPr>
              <w:t>营业执照（或事业单位、社会团体相关证书）</w:t>
            </w:r>
          </w:p>
        </w:tc>
        <w:tc>
          <w:tcPr>
            <w:tcW w:w="395" w:type="pct"/>
            <w:vAlign w:val="center"/>
          </w:tcPr>
          <w:p w:rsidR="0036087C" w:rsidRDefault="0036087C">
            <w:pPr>
              <w:adjustRightInd w:val="0"/>
              <w:snapToGrid w:val="0"/>
              <w:spacing w:line="288" w:lineRule="auto"/>
              <w:jc w:val="center"/>
              <w:rPr>
                <w:rFonts w:ascii="宋体" w:hAnsi="宋体"/>
                <w:color w:val="000000"/>
                <w:sz w:val="22"/>
                <w:szCs w:val="22"/>
              </w:rPr>
            </w:pPr>
          </w:p>
        </w:tc>
        <w:tc>
          <w:tcPr>
            <w:tcW w:w="532" w:type="pct"/>
            <w:vAlign w:val="center"/>
          </w:tcPr>
          <w:p w:rsidR="0036087C" w:rsidRDefault="0036087C">
            <w:pPr>
              <w:adjustRightInd w:val="0"/>
              <w:snapToGrid w:val="0"/>
              <w:spacing w:line="288" w:lineRule="auto"/>
              <w:jc w:val="center"/>
              <w:rPr>
                <w:rFonts w:ascii="宋体" w:hAnsi="宋体"/>
                <w:color w:val="000000"/>
                <w:sz w:val="22"/>
                <w:szCs w:val="22"/>
              </w:rPr>
            </w:pPr>
          </w:p>
        </w:tc>
      </w:tr>
      <w:tr w:rsidR="0036087C">
        <w:trPr>
          <w:trHeight w:val="1049"/>
        </w:trPr>
        <w:tc>
          <w:tcPr>
            <w:tcW w:w="888" w:type="pct"/>
            <w:vAlign w:val="center"/>
          </w:tcPr>
          <w:p w:rsidR="0036087C" w:rsidRDefault="009B4C4C">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2</w:t>
            </w:r>
          </w:p>
        </w:tc>
        <w:tc>
          <w:tcPr>
            <w:tcW w:w="3184" w:type="pct"/>
            <w:vAlign w:val="center"/>
          </w:tcPr>
          <w:p w:rsidR="0036087C" w:rsidRDefault="009B4C4C">
            <w:pPr>
              <w:spacing w:line="288" w:lineRule="auto"/>
              <w:rPr>
                <w:rFonts w:ascii="宋体" w:hAnsi="宋体"/>
                <w:color w:val="000000"/>
                <w:sz w:val="22"/>
                <w:szCs w:val="22"/>
              </w:rPr>
            </w:pPr>
            <w:r>
              <w:rPr>
                <w:rFonts w:ascii="宋体" w:hAnsi="宋体" w:hint="eastAsia"/>
                <w:color w:val="000000"/>
                <w:sz w:val="22"/>
                <w:szCs w:val="22"/>
              </w:rPr>
              <w:t>无重大违法记录承诺书</w:t>
            </w:r>
          </w:p>
        </w:tc>
        <w:tc>
          <w:tcPr>
            <w:tcW w:w="395" w:type="pct"/>
            <w:vAlign w:val="center"/>
          </w:tcPr>
          <w:p w:rsidR="0036087C" w:rsidRDefault="0036087C">
            <w:pPr>
              <w:adjustRightInd w:val="0"/>
              <w:snapToGrid w:val="0"/>
              <w:spacing w:line="288" w:lineRule="auto"/>
              <w:jc w:val="center"/>
              <w:rPr>
                <w:rFonts w:ascii="宋体" w:hAnsi="宋体"/>
                <w:color w:val="000000"/>
                <w:sz w:val="22"/>
                <w:szCs w:val="22"/>
              </w:rPr>
            </w:pPr>
          </w:p>
        </w:tc>
        <w:tc>
          <w:tcPr>
            <w:tcW w:w="532" w:type="pct"/>
            <w:vAlign w:val="center"/>
          </w:tcPr>
          <w:p w:rsidR="0036087C" w:rsidRDefault="0036087C">
            <w:pPr>
              <w:adjustRightInd w:val="0"/>
              <w:snapToGrid w:val="0"/>
              <w:spacing w:line="288" w:lineRule="auto"/>
              <w:jc w:val="center"/>
              <w:rPr>
                <w:rFonts w:ascii="宋体" w:hAnsi="宋体"/>
                <w:color w:val="000000"/>
                <w:sz w:val="22"/>
                <w:szCs w:val="22"/>
              </w:rPr>
            </w:pPr>
          </w:p>
        </w:tc>
      </w:tr>
      <w:tr w:rsidR="0036087C">
        <w:trPr>
          <w:trHeight w:val="856"/>
        </w:trPr>
        <w:tc>
          <w:tcPr>
            <w:tcW w:w="888" w:type="pct"/>
            <w:vAlign w:val="center"/>
          </w:tcPr>
          <w:p w:rsidR="0036087C" w:rsidRDefault="009B4C4C">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3</w:t>
            </w:r>
          </w:p>
        </w:tc>
        <w:tc>
          <w:tcPr>
            <w:tcW w:w="3184" w:type="pct"/>
            <w:vAlign w:val="center"/>
          </w:tcPr>
          <w:p w:rsidR="0036087C" w:rsidRDefault="009B4C4C">
            <w:pPr>
              <w:spacing w:line="288" w:lineRule="auto"/>
              <w:rPr>
                <w:rFonts w:ascii="宋体" w:hAnsi="宋体"/>
                <w:color w:val="000000"/>
                <w:sz w:val="22"/>
                <w:szCs w:val="22"/>
              </w:rPr>
            </w:pPr>
            <w:r>
              <w:rPr>
                <w:rFonts w:ascii="宋体" w:hAnsi="宋体" w:hint="eastAsia"/>
                <w:color w:val="000000"/>
                <w:sz w:val="22"/>
                <w:szCs w:val="22"/>
              </w:rPr>
              <w:t>无行贿犯罪记录声明函</w:t>
            </w:r>
          </w:p>
        </w:tc>
        <w:tc>
          <w:tcPr>
            <w:tcW w:w="395" w:type="pct"/>
            <w:vAlign w:val="center"/>
          </w:tcPr>
          <w:p w:rsidR="0036087C" w:rsidRDefault="0036087C">
            <w:pPr>
              <w:adjustRightInd w:val="0"/>
              <w:snapToGrid w:val="0"/>
              <w:spacing w:line="288" w:lineRule="auto"/>
              <w:jc w:val="center"/>
              <w:rPr>
                <w:rFonts w:ascii="宋体" w:hAnsi="宋体"/>
                <w:color w:val="000000"/>
                <w:sz w:val="22"/>
                <w:szCs w:val="22"/>
              </w:rPr>
            </w:pPr>
          </w:p>
        </w:tc>
        <w:tc>
          <w:tcPr>
            <w:tcW w:w="532" w:type="pct"/>
            <w:vAlign w:val="center"/>
          </w:tcPr>
          <w:p w:rsidR="0036087C" w:rsidRDefault="0036087C">
            <w:pPr>
              <w:adjustRightInd w:val="0"/>
              <w:snapToGrid w:val="0"/>
              <w:spacing w:line="288" w:lineRule="auto"/>
              <w:jc w:val="center"/>
              <w:rPr>
                <w:rFonts w:ascii="宋体" w:hAnsi="宋体"/>
                <w:color w:val="000000"/>
                <w:sz w:val="22"/>
                <w:szCs w:val="22"/>
              </w:rPr>
            </w:pPr>
          </w:p>
        </w:tc>
      </w:tr>
      <w:tr w:rsidR="0036087C">
        <w:trPr>
          <w:trHeight w:val="973"/>
        </w:trPr>
        <w:tc>
          <w:tcPr>
            <w:tcW w:w="888" w:type="pct"/>
            <w:vAlign w:val="center"/>
          </w:tcPr>
          <w:p w:rsidR="0036087C" w:rsidRDefault="009B4C4C">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4</w:t>
            </w:r>
          </w:p>
        </w:tc>
        <w:tc>
          <w:tcPr>
            <w:tcW w:w="3184" w:type="pct"/>
            <w:vAlign w:val="center"/>
          </w:tcPr>
          <w:p w:rsidR="0036087C" w:rsidRDefault="009B4C4C">
            <w:pPr>
              <w:spacing w:line="288" w:lineRule="auto"/>
              <w:rPr>
                <w:rFonts w:ascii="宋体" w:hAnsi="宋体" w:cs="宋体"/>
                <w:color w:val="000000"/>
                <w:sz w:val="22"/>
                <w:szCs w:val="22"/>
              </w:rPr>
            </w:pPr>
            <w:r>
              <w:rPr>
                <w:rFonts w:ascii="宋体" w:hAnsi="宋体" w:hint="eastAsia"/>
                <w:bCs/>
                <w:color w:val="000000"/>
                <w:sz w:val="22"/>
                <w:szCs w:val="22"/>
              </w:rPr>
              <w:t>未被“信用中国”网站（www.creditchina.gov.cn）列入失信被执行人、重大税收违法案件当事人名单。</w:t>
            </w:r>
          </w:p>
        </w:tc>
        <w:tc>
          <w:tcPr>
            <w:tcW w:w="395" w:type="pct"/>
            <w:vAlign w:val="center"/>
          </w:tcPr>
          <w:p w:rsidR="0036087C" w:rsidRDefault="0036087C">
            <w:pPr>
              <w:adjustRightInd w:val="0"/>
              <w:snapToGrid w:val="0"/>
              <w:spacing w:line="288" w:lineRule="auto"/>
              <w:jc w:val="center"/>
              <w:rPr>
                <w:rFonts w:ascii="宋体" w:hAnsi="宋体"/>
                <w:color w:val="000000"/>
                <w:sz w:val="22"/>
                <w:szCs w:val="22"/>
              </w:rPr>
            </w:pPr>
          </w:p>
        </w:tc>
        <w:tc>
          <w:tcPr>
            <w:tcW w:w="532" w:type="pct"/>
            <w:vAlign w:val="center"/>
          </w:tcPr>
          <w:p w:rsidR="0036087C" w:rsidRDefault="0036087C">
            <w:pPr>
              <w:adjustRightInd w:val="0"/>
              <w:snapToGrid w:val="0"/>
              <w:spacing w:line="288" w:lineRule="auto"/>
              <w:jc w:val="center"/>
              <w:rPr>
                <w:rFonts w:ascii="宋体" w:hAnsi="宋体"/>
                <w:color w:val="000000"/>
                <w:sz w:val="22"/>
                <w:szCs w:val="22"/>
              </w:rPr>
            </w:pPr>
          </w:p>
        </w:tc>
      </w:tr>
      <w:tr w:rsidR="0036087C">
        <w:trPr>
          <w:trHeight w:val="581"/>
        </w:trPr>
        <w:tc>
          <w:tcPr>
            <w:tcW w:w="888" w:type="pct"/>
            <w:vAlign w:val="center"/>
          </w:tcPr>
          <w:p w:rsidR="0036087C" w:rsidRDefault="009B4C4C">
            <w:pPr>
              <w:spacing w:line="288" w:lineRule="auto"/>
              <w:jc w:val="center"/>
              <w:rPr>
                <w:rFonts w:ascii="宋体" w:hAnsi="宋体" w:cs="宋体"/>
                <w:color w:val="000000"/>
                <w:sz w:val="22"/>
                <w:szCs w:val="22"/>
              </w:rPr>
            </w:pPr>
            <w:r>
              <w:rPr>
                <w:rFonts w:ascii="宋体" w:hAnsi="宋体" w:cs="宋体" w:hint="eastAsia"/>
                <w:color w:val="000000"/>
                <w:sz w:val="22"/>
                <w:szCs w:val="22"/>
              </w:rPr>
              <w:t>联合体投标</w:t>
            </w:r>
          </w:p>
        </w:tc>
        <w:tc>
          <w:tcPr>
            <w:tcW w:w="3184" w:type="pct"/>
            <w:vAlign w:val="center"/>
          </w:tcPr>
          <w:p w:rsidR="0036087C" w:rsidRDefault="009B4C4C">
            <w:pPr>
              <w:spacing w:line="288" w:lineRule="auto"/>
              <w:rPr>
                <w:rFonts w:ascii="宋体" w:hAnsi="宋体" w:cs="宋体"/>
                <w:color w:val="000000"/>
                <w:sz w:val="22"/>
                <w:szCs w:val="22"/>
              </w:rPr>
            </w:pPr>
            <w:r>
              <w:rPr>
                <w:rFonts w:ascii="宋体" w:hAnsi="宋体" w:cs="宋体" w:hint="eastAsia"/>
                <w:color w:val="000000"/>
                <w:sz w:val="22"/>
                <w:szCs w:val="22"/>
              </w:rPr>
              <w:t>本项目不接受联合体投标</w:t>
            </w:r>
          </w:p>
        </w:tc>
        <w:tc>
          <w:tcPr>
            <w:tcW w:w="395" w:type="pct"/>
            <w:vAlign w:val="center"/>
          </w:tcPr>
          <w:p w:rsidR="0036087C" w:rsidRDefault="0036087C">
            <w:pPr>
              <w:widowControl/>
              <w:spacing w:line="288" w:lineRule="auto"/>
              <w:jc w:val="center"/>
              <w:rPr>
                <w:rFonts w:ascii="宋体" w:hAnsi="宋体" w:cs="宋体"/>
                <w:color w:val="000000"/>
                <w:kern w:val="0"/>
                <w:sz w:val="22"/>
                <w:szCs w:val="22"/>
              </w:rPr>
            </w:pPr>
          </w:p>
        </w:tc>
        <w:tc>
          <w:tcPr>
            <w:tcW w:w="532" w:type="pct"/>
            <w:vAlign w:val="center"/>
          </w:tcPr>
          <w:p w:rsidR="0036087C" w:rsidRDefault="0036087C">
            <w:pPr>
              <w:adjustRightInd w:val="0"/>
              <w:snapToGrid w:val="0"/>
              <w:spacing w:line="288" w:lineRule="auto"/>
              <w:jc w:val="center"/>
              <w:rPr>
                <w:rFonts w:ascii="宋体" w:hAnsi="宋体"/>
                <w:color w:val="000000"/>
                <w:sz w:val="22"/>
                <w:szCs w:val="22"/>
              </w:rPr>
            </w:pPr>
          </w:p>
        </w:tc>
      </w:tr>
      <w:bookmarkEnd w:id="13"/>
    </w:tbl>
    <w:p w:rsidR="0036087C" w:rsidRDefault="0036087C">
      <w:pPr>
        <w:spacing w:line="360" w:lineRule="auto"/>
        <w:rPr>
          <w:rFonts w:ascii="宋体" w:hAnsi="宋体"/>
          <w:color w:val="000000"/>
          <w:sz w:val="24"/>
        </w:rPr>
      </w:pPr>
    </w:p>
    <w:p w:rsidR="0036087C" w:rsidRDefault="009B4C4C">
      <w:pPr>
        <w:jc w:val="left"/>
        <w:rPr>
          <w:rFonts w:ascii="宋体" w:hAnsi="宋体"/>
          <w:sz w:val="24"/>
        </w:rPr>
      </w:pPr>
      <w:r>
        <w:rPr>
          <w:rFonts w:ascii="宋体" w:hAnsi="宋体" w:hint="eastAsia"/>
          <w:sz w:val="24"/>
        </w:rPr>
        <w:t>说明：以上内容所提供资料需加盖公章，提供不全者，其投标将被否决。</w:t>
      </w:r>
    </w:p>
    <w:p w:rsidR="0036087C" w:rsidRDefault="0036087C">
      <w:pPr>
        <w:spacing w:line="360" w:lineRule="auto"/>
        <w:rPr>
          <w:rFonts w:ascii="宋体" w:hAnsi="宋体"/>
          <w:color w:val="000000"/>
          <w:sz w:val="24"/>
        </w:rPr>
      </w:pPr>
    </w:p>
    <w:p w:rsidR="0036087C" w:rsidRDefault="009B4C4C">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36087C" w:rsidRDefault="009B4C4C">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36087C" w:rsidRDefault="009B4C4C">
      <w:pPr>
        <w:spacing w:line="360" w:lineRule="auto"/>
        <w:rPr>
          <w:rFonts w:ascii="宋体" w:hAnsi="宋体"/>
          <w:color w:val="000000"/>
          <w:sz w:val="24"/>
        </w:rPr>
      </w:pPr>
      <w:r>
        <w:rPr>
          <w:rFonts w:ascii="宋体" w:hAnsi="宋体" w:hint="eastAsia"/>
          <w:color w:val="000000"/>
          <w:sz w:val="24"/>
        </w:rPr>
        <w:t>参选人名称：</w:t>
      </w:r>
    </w:p>
    <w:p w:rsidR="0036087C" w:rsidRDefault="009B4C4C">
      <w:pPr>
        <w:spacing w:line="360" w:lineRule="auto"/>
        <w:rPr>
          <w:rFonts w:ascii="宋体" w:hAnsi="宋体"/>
          <w:color w:val="000000"/>
          <w:sz w:val="24"/>
        </w:rPr>
      </w:pPr>
      <w:r>
        <w:rPr>
          <w:rFonts w:ascii="宋体" w:hAnsi="宋体" w:hint="eastAsia"/>
          <w:color w:val="000000"/>
          <w:sz w:val="24"/>
        </w:rPr>
        <w:t>公章：</w:t>
      </w:r>
    </w:p>
    <w:p w:rsidR="0036087C" w:rsidRDefault="0036087C">
      <w:pPr>
        <w:jc w:val="left"/>
        <w:rPr>
          <w:rFonts w:ascii="宋体" w:hAnsi="宋体"/>
          <w:sz w:val="24"/>
        </w:rPr>
      </w:pPr>
    </w:p>
    <w:p w:rsidR="0036087C" w:rsidRDefault="0036087C">
      <w:pPr>
        <w:jc w:val="left"/>
        <w:rPr>
          <w:rFonts w:ascii="宋体" w:hAnsi="宋体"/>
          <w:sz w:val="24"/>
        </w:rPr>
      </w:pPr>
    </w:p>
    <w:p w:rsidR="0036087C" w:rsidRDefault="0036087C">
      <w:pPr>
        <w:jc w:val="left"/>
        <w:rPr>
          <w:rFonts w:ascii="宋体" w:hAnsi="宋体"/>
          <w:sz w:val="24"/>
        </w:rPr>
      </w:pPr>
    </w:p>
    <w:p w:rsidR="0036087C" w:rsidRDefault="0036087C">
      <w:pPr>
        <w:jc w:val="left"/>
        <w:rPr>
          <w:rFonts w:ascii="宋体" w:hAnsi="宋体"/>
          <w:sz w:val="24"/>
        </w:rPr>
      </w:pPr>
    </w:p>
    <w:p w:rsidR="0036087C" w:rsidRDefault="0036087C">
      <w:pPr>
        <w:jc w:val="left"/>
        <w:rPr>
          <w:rFonts w:ascii="宋体" w:hAnsi="宋体"/>
          <w:sz w:val="24"/>
        </w:rPr>
      </w:pPr>
    </w:p>
    <w:p w:rsidR="0036087C" w:rsidRDefault="009B4C4C">
      <w:pPr>
        <w:rPr>
          <w:rFonts w:ascii="宋体" w:hAnsi="宋体"/>
          <w:b/>
          <w:color w:val="000000"/>
          <w:sz w:val="24"/>
        </w:rPr>
      </w:pPr>
      <w:r>
        <w:rPr>
          <w:rFonts w:ascii="宋体" w:hAnsi="宋体" w:hint="eastAsia"/>
          <w:b/>
          <w:color w:val="000000"/>
          <w:sz w:val="24"/>
        </w:rPr>
        <w:br w:type="page"/>
      </w:r>
    </w:p>
    <w:p w:rsidR="0036087C" w:rsidRDefault="009B4C4C">
      <w:pPr>
        <w:numPr>
          <w:ilvl w:val="0"/>
          <w:numId w:val="12"/>
        </w:numPr>
        <w:jc w:val="left"/>
        <w:rPr>
          <w:rFonts w:ascii="宋体" w:hAnsi="宋体"/>
          <w:b/>
          <w:color w:val="000000"/>
          <w:sz w:val="24"/>
        </w:rPr>
      </w:pPr>
      <w:r>
        <w:rPr>
          <w:rFonts w:ascii="宋体" w:hAnsi="宋体" w:hint="eastAsia"/>
          <w:b/>
          <w:color w:val="000000"/>
          <w:sz w:val="24"/>
        </w:rPr>
        <w:t>符合性审查响应表</w:t>
      </w:r>
    </w:p>
    <w:p w:rsidR="0036087C" w:rsidRDefault="0036087C">
      <w:pPr>
        <w:pStyle w:val="a5"/>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4"/>
        <w:gridCol w:w="5732"/>
        <w:gridCol w:w="758"/>
        <w:gridCol w:w="1167"/>
      </w:tblGrid>
      <w:tr w:rsidR="0036087C">
        <w:trPr>
          <w:trHeight w:val="752"/>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bookmarkStart w:id="14" w:name="_Hlk105940440"/>
            <w:r>
              <w:rPr>
                <w:rFonts w:ascii="宋体" w:hAnsi="宋体" w:cs="宋体" w:hint="eastAsia"/>
                <w:color w:val="000000"/>
                <w:kern w:val="0"/>
                <w:sz w:val="22"/>
                <w:szCs w:val="22"/>
              </w:rPr>
              <w:t>内容</w:t>
            </w:r>
          </w:p>
        </w:tc>
        <w:tc>
          <w:tcPr>
            <w:tcW w:w="3054" w:type="pct"/>
            <w:vAlign w:val="center"/>
          </w:tcPr>
          <w:p w:rsidR="0036087C" w:rsidRDefault="009B4C4C">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具备的条件说明</w:t>
            </w:r>
          </w:p>
        </w:tc>
        <w:tc>
          <w:tcPr>
            <w:tcW w:w="404" w:type="pct"/>
            <w:vAlign w:val="center"/>
          </w:tcPr>
          <w:p w:rsidR="0036087C" w:rsidRDefault="009B4C4C">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是否响应</w:t>
            </w:r>
          </w:p>
        </w:tc>
        <w:tc>
          <w:tcPr>
            <w:tcW w:w="622" w:type="pct"/>
            <w:vAlign w:val="center"/>
          </w:tcPr>
          <w:p w:rsidR="0036087C" w:rsidRDefault="009B4C4C">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36087C">
        <w:trPr>
          <w:trHeight w:val="1360"/>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r>
              <w:rPr>
                <w:rFonts w:ascii="宋体" w:hAnsi="宋体" w:cs="宋体" w:hint="eastAsia"/>
                <w:color w:val="000000"/>
                <w:sz w:val="22"/>
                <w:szCs w:val="22"/>
              </w:rPr>
              <w:t>法定代表人授权书</w:t>
            </w:r>
          </w:p>
        </w:tc>
        <w:tc>
          <w:tcPr>
            <w:tcW w:w="3054" w:type="pct"/>
            <w:vAlign w:val="center"/>
          </w:tcPr>
          <w:p w:rsidR="0036087C" w:rsidRDefault="009B4C4C">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1、应按遴选文件规定格式提供法定代表人授权委托书；</w:t>
            </w:r>
          </w:p>
          <w:p w:rsidR="0036087C" w:rsidRDefault="009B4C4C">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2、按遴选文件要求提供法定代表人、被授权人身份证复印件。</w:t>
            </w:r>
          </w:p>
        </w:tc>
        <w:tc>
          <w:tcPr>
            <w:tcW w:w="404" w:type="pct"/>
            <w:vAlign w:val="center"/>
          </w:tcPr>
          <w:p w:rsidR="0036087C" w:rsidRDefault="0036087C">
            <w:pPr>
              <w:widowControl/>
              <w:spacing w:line="288" w:lineRule="auto"/>
              <w:jc w:val="center"/>
              <w:rPr>
                <w:rFonts w:ascii="宋体" w:hAnsi="宋体"/>
                <w:color w:val="000000"/>
                <w:kern w:val="0"/>
                <w:sz w:val="22"/>
                <w:szCs w:val="22"/>
              </w:rPr>
            </w:pPr>
          </w:p>
        </w:tc>
        <w:tc>
          <w:tcPr>
            <w:tcW w:w="622" w:type="pct"/>
            <w:vAlign w:val="center"/>
          </w:tcPr>
          <w:p w:rsidR="0036087C" w:rsidRDefault="0036087C">
            <w:pPr>
              <w:widowControl/>
              <w:spacing w:line="288" w:lineRule="auto"/>
              <w:jc w:val="center"/>
              <w:rPr>
                <w:rFonts w:ascii="宋体" w:hAnsi="宋体"/>
                <w:color w:val="000000"/>
                <w:kern w:val="0"/>
                <w:sz w:val="22"/>
                <w:szCs w:val="22"/>
              </w:rPr>
            </w:pPr>
          </w:p>
        </w:tc>
      </w:tr>
      <w:tr w:rsidR="0036087C">
        <w:trPr>
          <w:trHeight w:val="1205"/>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参选文件装订、内容、签署等要求</w:t>
            </w:r>
          </w:p>
        </w:tc>
        <w:tc>
          <w:tcPr>
            <w:tcW w:w="3054" w:type="pct"/>
            <w:vAlign w:val="center"/>
          </w:tcPr>
          <w:p w:rsidR="0036087C" w:rsidRDefault="009B4C4C">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1、参选文件按遴选文件要求签署、盖章；</w:t>
            </w:r>
          </w:p>
          <w:p w:rsidR="0036087C" w:rsidRDefault="009B4C4C">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2、参选文件按遴选文件规定格式提供《报价一览表》；</w:t>
            </w:r>
          </w:p>
          <w:p w:rsidR="0036087C" w:rsidRDefault="009B4C4C">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3、按遴选文件要求提交纸质版参选文件并胶装成册。</w:t>
            </w:r>
          </w:p>
        </w:tc>
        <w:tc>
          <w:tcPr>
            <w:tcW w:w="404" w:type="pct"/>
            <w:vAlign w:val="center"/>
          </w:tcPr>
          <w:p w:rsidR="0036087C" w:rsidRDefault="0036087C">
            <w:pPr>
              <w:widowControl/>
              <w:spacing w:line="288" w:lineRule="auto"/>
              <w:jc w:val="center"/>
              <w:rPr>
                <w:rFonts w:ascii="宋体" w:hAnsi="宋体"/>
                <w:color w:val="000000"/>
                <w:kern w:val="0"/>
                <w:sz w:val="22"/>
                <w:szCs w:val="22"/>
              </w:rPr>
            </w:pPr>
          </w:p>
        </w:tc>
        <w:tc>
          <w:tcPr>
            <w:tcW w:w="622" w:type="pct"/>
            <w:vAlign w:val="center"/>
          </w:tcPr>
          <w:p w:rsidR="0036087C" w:rsidRDefault="0036087C">
            <w:pPr>
              <w:widowControl/>
              <w:spacing w:line="288" w:lineRule="auto"/>
              <w:jc w:val="center"/>
              <w:rPr>
                <w:rFonts w:ascii="宋体" w:hAnsi="宋体"/>
                <w:color w:val="000000"/>
                <w:kern w:val="0"/>
                <w:sz w:val="22"/>
                <w:szCs w:val="22"/>
              </w:rPr>
            </w:pPr>
          </w:p>
        </w:tc>
      </w:tr>
      <w:tr w:rsidR="0036087C">
        <w:trPr>
          <w:trHeight w:val="359"/>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参选有效期</w:t>
            </w:r>
          </w:p>
        </w:tc>
        <w:tc>
          <w:tcPr>
            <w:tcW w:w="3054" w:type="pct"/>
            <w:vAlign w:val="center"/>
          </w:tcPr>
          <w:p w:rsidR="0036087C" w:rsidRDefault="009B4C4C">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不少于</w:t>
            </w:r>
            <w:r>
              <w:rPr>
                <w:rFonts w:ascii="宋体" w:hAnsi="宋体" w:hint="eastAsia"/>
                <w:color w:val="000000"/>
                <w:kern w:val="0"/>
                <w:sz w:val="22"/>
                <w:szCs w:val="22"/>
              </w:rPr>
              <w:t>180天</w:t>
            </w:r>
            <w:r>
              <w:rPr>
                <w:rFonts w:ascii="宋体" w:hAnsi="宋体" w:cs="宋体" w:hint="eastAsia"/>
                <w:color w:val="000000"/>
                <w:kern w:val="0"/>
                <w:sz w:val="22"/>
                <w:szCs w:val="22"/>
              </w:rPr>
              <w:t>。</w:t>
            </w:r>
          </w:p>
        </w:tc>
        <w:tc>
          <w:tcPr>
            <w:tcW w:w="404" w:type="pct"/>
            <w:vAlign w:val="center"/>
          </w:tcPr>
          <w:p w:rsidR="0036087C" w:rsidRDefault="0036087C">
            <w:pPr>
              <w:widowControl/>
              <w:spacing w:line="288" w:lineRule="auto"/>
              <w:jc w:val="center"/>
              <w:rPr>
                <w:rFonts w:ascii="宋体" w:hAnsi="宋体"/>
                <w:color w:val="000000"/>
                <w:kern w:val="0"/>
                <w:sz w:val="22"/>
                <w:szCs w:val="22"/>
              </w:rPr>
            </w:pPr>
          </w:p>
        </w:tc>
        <w:tc>
          <w:tcPr>
            <w:tcW w:w="622" w:type="pct"/>
            <w:vAlign w:val="center"/>
          </w:tcPr>
          <w:p w:rsidR="0036087C" w:rsidRDefault="0036087C">
            <w:pPr>
              <w:widowControl/>
              <w:spacing w:line="288" w:lineRule="auto"/>
              <w:jc w:val="center"/>
              <w:rPr>
                <w:rFonts w:ascii="宋体" w:hAnsi="宋体"/>
                <w:color w:val="000000"/>
                <w:kern w:val="0"/>
                <w:sz w:val="22"/>
                <w:szCs w:val="22"/>
              </w:rPr>
            </w:pPr>
          </w:p>
        </w:tc>
      </w:tr>
      <w:tr w:rsidR="0036087C">
        <w:trPr>
          <w:trHeight w:val="2304"/>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参选报价</w:t>
            </w:r>
          </w:p>
        </w:tc>
        <w:tc>
          <w:tcPr>
            <w:tcW w:w="3054" w:type="pct"/>
            <w:vAlign w:val="center"/>
          </w:tcPr>
          <w:p w:rsidR="0036087C" w:rsidRDefault="009B4C4C">
            <w:pPr>
              <w:widowControl/>
              <w:numPr>
                <w:ilvl w:val="0"/>
                <w:numId w:val="13"/>
              </w:numPr>
              <w:spacing w:line="288" w:lineRule="auto"/>
              <w:rPr>
                <w:rFonts w:ascii="宋体" w:hAnsi="宋体"/>
                <w:color w:val="000000"/>
                <w:kern w:val="0"/>
                <w:sz w:val="22"/>
                <w:szCs w:val="22"/>
              </w:rPr>
            </w:pPr>
            <w:r>
              <w:rPr>
                <w:rFonts w:ascii="宋体" w:hAnsi="宋体" w:hint="eastAsia"/>
                <w:color w:val="000000"/>
                <w:kern w:val="0"/>
                <w:sz w:val="22"/>
                <w:szCs w:val="22"/>
              </w:rPr>
              <w:t>按照人民币报价，未进行选择性报价；</w:t>
            </w:r>
          </w:p>
          <w:p w:rsidR="0036087C" w:rsidRDefault="009B4C4C">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ascii="宋体" w:hAnsi="宋体" w:hint="eastAsia"/>
                <w:color w:val="000000"/>
                <w:kern w:val="0"/>
                <w:sz w:val="22"/>
                <w:szCs w:val="22"/>
              </w:rPr>
              <w:t>、未进行可变的或者附有条件的参选报价；</w:t>
            </w:r>
          </w:p>
          <w:p w:rsidR="0036087C" w:rsidRDefault="009B4C4C">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ascii="宋体" w:hAnsi="宋体" w:hint="eastAsia"/>
                <w:color w:val="000000"/>
                <w:kern w:val="0"/>
                <w:sz w:val="22"/>
                <w:szCs w:val="22"/>
              </w:rPr>
              <w:t>、参选报价未超出遴选文件标明的采购预算金额及项目最高限价（未明确采购预算金额及项目最高限价则不适用）；</w:t>
            </w:r>
          </w:p>
          <w:p w:rsidR="0036087C" w:rsidRDefault="009B4C4C">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ascii="宋体" w:hAnsi="宋体" w:hint="eastAsia"/>
                <w:color w:val="000000"/>
                <w:kern w:val="0"/>
                <w:sz w:val="22"/>
                <w:szCs w:val="22"/>
              </w:rPr>
              <w:t>、报价</w:t>
            </w:r>
            <w:r>
              <w:rPr>
                <w:rFonts w:ascii="宋体" w:hAnsi="宋体"/>
                <w:color w:val="000000"/>
                <w:kern w:val="0"/>
                <w:sz w:val="22"/>
                <w:szCs w:val="22"/>
              </w:rPr>
              <w:t>大写金额和小写金额不一致的，以大写金额为准</w:t>
            </w:r>
            <w:r>
              <w:rPr>
                <w:rFonts w:ascii="宋体" w:hAnsi="宋体" w:hint="eastAsia"/>
                <w:color w:val="000000"/>
                <w:kern w:val="0"/>
                <w:sz w:val="22"/>
                <w:szCs w:val="22"/>
              </w:rPr>
              <w:t>；</w:t>
            </w:r>
          </w:p>
          <w:p w:rsidR="0036087C" w:rsidRDefault="009B4C4C">
            <w:pPr>
              <w:widowControl/>
              <w:spacing w:line="288" w:lineRule="auto"/>
              <w:rPr>
                <w:rFonts w:ascii="宋体" w:hAnsi="宋体"/>
                <w:b/>
                <w:strike/>
                <w:color w:val="000000"/>
                <w:kern w:val="0"/>
                <w:sz w:val="22"/>
                <w:szCs w:val="22"/>
              </w:rPr>
            </w:pPr>
            <w:r>
              <w:rPr>
                <w:rFonts w:ascii="宋体" w:hAnsi="宋体" w:hint="eastAsia"/>
                <w:color w:val="000000"/>
                <w:kern w:val="0"/>
                <w:sz w:val="22"/>
                <w:szCs w:val="22"/>
              </w:rPr>
              <w:t>5、参选报价未存在缺漏项、未出现空白或报价为“0”。</w:t>
            </w:r>
          </w:p>
        </w:tc>
        <w:tc>
          <w:tcPr>
            <w:tcW w:w="404" w:type="pct"/>
            <w:vAlign w:val="center"/>
          </w:tcPr>
          <w:p w:rsidR="0036087C" w:rsidRDefault="0036087C">
            <w:pPr>
              <w:widowControl/>
              <w:spacing w:line="288" w:lineRule="auto"/>
              <w:jc w:val="center"/>
              <w:rPr>
                <w:rFonts w:ascii="宋体" w:hAnsi="宋体"/>
                <w:color w:val="000000"/>
                <w:kern w:val="0"/>
                <w:sz w:val="22"/>
                <w:szCs w:val="22"/>
              </w:rPr>
            </w:pPr>
          </w:p>
        </w:tc>
        <w:tc>
          <w:tcPr>
            <w:tcW w:w="622" w:type="pct"/>
            <w:vAlign w:val="center"/>
          </w:tcPr>
          <w:p w:rsidR="0036087C" w:rsidRDefault="0036087C">
            <w:pPr>
              <w:widowControl/>
              <w:spacing w:line="288" w:lineRule="auto"/>
              <w:jc w:val="center"/>
              <w:rPr>
                <w:rFonts w:ascii="宋体" w:hAnsi="宋体"/>
                <w:color w:val="000000"/>
                <w:kern w:val="0"/>
                <w:sz w:val="22"/>
                <w:szCs w:val="22"/>
              </w:rPr>
            </w:pPr>
          </w:p>
        </w:tc>
      </w:tr>
      <w:tr w:rsidR="0036087C">
        <w:trPr>
          <w:trHeight w:val="435"/>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“★”条款</w:t>
            </w:r>
          </w:p>
        </w:tc>
        <w:tc>
          <w:tcPr>
            <w:tcW w:w="3054" w:type="pct"/>
            <w:vAlign w:val="center"/>
          </w:tcPr>
          <w:p w:rsidR="0036087C" w:rsidRDefault="009B4C4C">
            <w:pPr>
              <w:widowControl/>
              <w:spacing w:line="288" w:lineRule="auto"/>
              <w:rPr>
                <w:color w:val="000000"/>
                <w:sz w:val="22"/>
                <w:szCs w:val="22"/>
              </w:rPr>
            </w:pPr>
            <w:r>
              <w:rPr>
                <w:rFonts w:ascii="宋体" w:hAnsi="宋体" w:cs="宋体" w:hint="eastAsia"/>
                <w:color w:val="000000"/>
                <w:kern w:val="0"/>
                <w:sz w:val="22"/>
                <w:szCs w:val="22"/>
              </w:rPr>
              <w:t>符合遴选文件中标注“★”的实质性要求条款</w:t>
            </w:r>
            <w:r>
              <w:rPr>
                <w:rFonts w:ascii="宋体" w:hAnsi="宋体" w:cs="宋体" w:hint="eastAsia"/>
                <w:b/>
                <w:bCs/>
                <w:color w:val="000000"/>
                <w:kern w:val="0"/>
                <w:sz w:val="22"/>
                <w:szCs w:val="22"/>
              </w:rPr>
              <w:t>。</w:t>
            </w:r>
          </w:p>
        </w:tc>
        <w:tc>
          <w:tcPr>
            <w:tcW w:w="404" w:type="pct"/>
            <w:vAlign w:val="center"/>
          </w:tcPr>
          <w:p w:rsidR="0036087C" w:rsidRDefault="0036087C">
            <w:pPr>
              <w:widowControl/>
              <w:spacing w:line="288" w:lineRule="auto"/>
              <w:jc w:val="center"/>
              <w:rPr>
                <w:rFonts w:ascii="宋体" w:hAnsi="宋体"/>
                <w:color w:val="000000"/>
                <w:kern w:val="0"/>
                <w:sz w:val="22"/>
                <w:szCs w:val="22"/>
              </w:rPr>
            </w:pPr>
          </w:p>
        </w:tc>
        <w:tc>
          <w:tcPr>
            <w:tcW w:w="622" w:type="pct"/>
            <w:vAlign w:val="center"/>
          </w:tcPr>
          <w:p w:rsidR="0036087C" w:rsidRDefault="0036087C">
            <w:pPr>
              <w:widowControl/>
              <w:spacing w:line="288" w:lineRule="auto"/>
              <w:jc w:val="center"/>
              <w:rPr>
                <w:rFonts w:ascii="宋体" w:hAnsi="宋体"/>
                <w:color w:val="000000"/>
                <w:kern w:val="0"/>
                <w:sz w:val="22"/>
                <w:szCs w:val="22"/>
              </w:rPr>
            </w:pPr>
          </w:p>
        </w:tc>
      </w:tr>
      <w:tr w:rsidR="0036087C">
        <w:trPr>
          <w:trHeight w:val="602"/>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合同转让与分包</w:t>
            </w:r>
          </w:p>
        </w:tc>
        <w:tc>
          <w:tcPr>
            <w:tcW w:w="3054" w:type="pct"/>
            <w:vAlign w:val="center"/>
          </w:tcPr>
          <w:p w:rsidR="0036087C" w:rsidRDefault="009B4C4C">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合同不得转让与分包。</w:t>
            </w:r>
          </w:p>
        </w:tc>
        <w:tc>
          <w:tcPr>
            <w:tcW w:w="404" w:type="pct"/>
            <w:vAlign w:val="center"/>
          </w:tcPr>
          <w:p w:rsidR="0036087C" w:rsidRDefault="0036087C">
            <w:pPr>
              <w:widowControl/>
              <w:spacing w:line="288" w:lineRule="auto"/>
              <w:jc w:val="center"/>
              <w:rPr>
                <w:rFonts w:ascii="宋体" w:hAnsi="宋体"/>
                <w:color w:val="000000"/>
                <w:kern w:val="0"/>
                <w:sz w:val="22"/>
                <w:szCs w:val="22"/>
              </w:rPr>
            </w:pPr>
          </w:p>
        </w:tc>
        <w:tc>
          <w:tcPr>
            <w:tcW w:w="622" w:type="pct"/>
            <w:vAlign w:val="center"/>
          </w:tcPr>
          <w:p w:rsidR="0036087C" w:rsidRDefault="0036087C">
            <w:pPr>
              <w:widowControl/>
              <w:spacing w:line="288" w:lineRule="auto"/>
              <w:jc w:val="center"/>
              <w:rPr>
                <w:rFonts w:ascii="宋体" w:hAnsi="宋体"/>
                <w:color w:val="000000"/>
                <w:kern w:val="0"/>
                <w:sz w:val="22"/>
                <w:szCs w:val="22"/>
              </w:rPr>
            </w:pPr>
          </w:p>
        </w:tc>
      </w:tr>
      <w:tr w:rsidR="0036087C">
        <w:trPr>
          <w:trHeight w:val="1590"/>
          <w:jc w:val="center"/>
        </w:trPr>
        <w:tc>
          <w:tcPr>
            <w:tcW w:w="919" w:type="pct"/>
            <w:vAlign w:val="center"/>
          </w:tcPr>
          <w:p w:rsidR="0036087C" w:rsidRDefault="009B4C4C">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关联供应商</w:t>
            </w:r>
          </w:p>
        </w:tc>
        <w:tc>
          <w:tcPr>
            <w:tcW w:w="3054" w:type="pct"/>
            <w:vAlign w:val="center"/>
          </w:tcPr>
          <w:p w:rsidR="0036087C" w:rsidRDefault="009B4C4C">
            <w:pPr>
              <w:spacing w:line="288" w:lineRule="auto"/>
              <w:rPr>
                <w:color w:val="000000"/>
                <w:sz w:val="22"/>
                <w:szCs w:val="22"/>
              </w:rPr>
            </w:pPr>
            <w:r>
              <w:rPr>
                <w:rFonts w:ascii="宋体" w:hAnsi="宋体" w:cs="宋体" w:hint="eastAsia"/>
                <w:color w:val="000000"/>
                <w:kern w:val="0"/>
                <w:sz w:val="22"/>
                <w:szCs w:val="22"/>
              </w:rPr>
              <w:t>1、非</w:t>
            </w:r>
            <w:r>
              <w:rPr>
                <w:rFonts w:hint="eastAsia"/>
                <w:color w:val="000000"/>
                <w:sz w:val="22"/>
                <w:szCs w:val="22"/>
              </w:rPr>
              <w:t>与本项目采购人存在利害关系可能影响遴选公正性的法人、其他组织或者个人。</w:t>
            </w:r>
          </w:p>
          <w:p w:rsidR="0036087C" w:rsidRDefault="009B4C4C">
            <w:pPr>
              <w:spacing w:line="288" w:lineRule="auto"/>
              <w:rPr>
                <w:rFonts w:ascii="宋体" w:hAnsi="宋体" w:cs="宋体"/>
                <w:color w:val="000000"/>
                <w:kern w:val="0"/>
                <w:sz w:val="22"/>
                <w:szCs w:val="22"/>
              </w:rPr>
            </w:pPr>
            <w:r>
              <w:rPr>
                <w:rFonts w:ascii="宋体" w:hAnsi="宋体" w:cs="宋体" w:hint="eastAsia"/>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rsidR="0036087C" w:rsidRDefault="0036087C">
            <w:pPr>
              <w:widowControl/>
              <w:spacing w:line="288" w:lineRule="auto"/>
              <w:jc w:val="center"/>
              <w:rPr>
                <w:rFonts w:ascii="宋体" w:hAnsi="宋体"/>
                <w:color w:val="000000"/>
                <w:kern w:val="0"/>
                <w:sz w:val="22"/>
                <w:szCs w:val="22"/>
              </w:rPr>
            </w:pPr>
          </w:p>
        </w:tc>
        <w:tc>
          <w:tcPr>
            <w:tcW w:w="622" w:type="pct"/>
            <w:vAlign w:val="center"/>
          </w:tcPr>
          <w:p w:rsidR="0036087C" w:rsidRDefault="0036087C">
            <w:pPr>
              <w:widowControl/>
              <w:spacing w:line="288" w:lineRule="auto"/>
              <w:jc w:val="center"/>
              <w:rPr>
                <w:rFonts w:ascii="宋体" w:hAnsi="宋体"/>
                <w:color w:val="000000"/>
                <w:kern w:val="0"/>
                <w:sz w:val="22"/>
                <w:szCs w:val="22"/>
              </w:rPr>
            </w:pPr>
          </w:p>
        </w:tc>
      </w:tr>
      <w:bookmarkEnd w:id="14"/>
    </w:tbl>
    <w:p w:rsidR="0036087C" w:rsidRDefault="0036087C">
      <w:pPr>
        <w:jc w:val="left"/>
        <w:rPr>
          <w:rFonts w:ascii="宋体" w:hAnsi="宋体"/>
          <w:sz w:val="24"/>
        </w:rPr>
      </w:pPr>
    </w:p>
    <w:p w:rsidR="0036087C" w:rsidRDefault="009B4C4C">
      <w:pPr>
        <w:jc w:val="left"/>
        <w:rPr>
          <w:rFonts w:ascii="宋体" w:hAnsi="宋体"/>
          <w:sz w:val="24"/>
        </w:rPr>
      </w:pPr>
      <w:r>
        <w:rPr>
          <w:rFonts w:ascii="宋体" w:hAnsi="宋体" w:hint="eastAsia"/>
          <w:sz w:val="24"/>
        </w:rPr>
        <w:t>说明：以上内容所提供资料需加盖公章，提供不全者，其投标将被否决。</w:t>
      </w:r>
    </w:p>
    <w:p w:rsidR="0036087C" w:rsidRDefault="0036087C">
      <w:pPr>
        <w:spacing w:line="360" w:lineRule="auto"/>
        <w:rPr>
          <w:rFonts w:ascii="宋体" w:hAnsi="宋体"/>
          <w:color w:val="000000"/>
          <w:sz w:val="24"/>
        </w:rPr>
      </w:pPr>
    </w:p>
    <w:p w:rsidR="0036087C" w:rsidRDefault="009B4C4C">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36087C" w:rsidRDefault="009B4C4C">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36087C" w:rsidRDefault="009B4C4C">
      <w:pPr>
        <w:spacing w:line="360" w:lineRule="auto"/>
        <w:rPr>
          <w:rFonts w:ascii="宋体" w:hAnsi="宋体"/>
          <w:color w:val="000000"/>
          <w:sz w:val="24"/>
        </w:rPr>
      </w:pPr>
      <w:r>
        <w:rPr>
          <w:rFonts w:ascii="宋体" w:hAnsi="宋体" w:hint="eastAsia"/>
          <w:color w:val="000000"/>
          <w:sz w:val="24"/>
        </w:rPr>
        <w:t>参选人名称：</w:t>
      </w:r>
    </w:p>
    <w:p w:rsidR="0036087C" w:rsidRDefault="009B4C4C">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36087C" w:rsidRDefault="009B4C4C">
      <w:pPr>
        <w:numPr>
          <w:ilvl w:val="0"/>
          <w:numId w:val="12"/>
        </w:numPr>
        <w:jc w:val="left"/>
        <w:rPr>
          <w:rFonts w:ascii="宋体" w:hAnsi="宋体"/>
          <w:b/>
          <w:color w:val="000000"/>
          <w:sz w:val="24"/>
        </w:rPr>
      </w:pPr>
      <w:r>
        <w:rPr>
          <w:rFonts w:ascii="宋体" w:hAnsi="宋体" w:hint="eastAsia"/>
          <w:b/>
          <w:color w:val="000000"/>
          <w:sz w:val="24"/>
        </w:rPr>
        <w:t>资格证明文件</w:t>
      </w:r>
    </w:p>
    <w:p w:rsidR="0036087C" w:rsidRDefault="0036087C">
      <w:pPr>
        <w:pStyle w:val="a5"/>
        <w:rPr>
          <w:rFonts w:ascii="宋体" w:hAnsi="宋体"/>
          <w:b/>
          <w:color w:val="000000"/>
          <w:sz w:val="24"/>
        </w:rPr>
      </w:pPr>
    </w:p>
    <w:p w:rsidR="0036087C" w:rsidRDefault="009B4C4C">
      <w:pPr>
        <w:numPr>
          <w:ilvl w:val="0"/>
          <w:numId w:val="14"/>
        </w:numPr>
        <w:spacing w:line="360" w:lineRule="auto"/>
        <w:rPr>
          <w:rFonts w:ascii="宋体" w:hAnsi="宋体"/>
          <w:sz w:val="24"/>
        </w:rPr>
      </w:pPr>
      <w:r>
        <w:rPr>
          <w:rFonts w:ascii="宋体" w:hAnsi="宋体" w:hint="eastAsia"/>
          <w:sz w:val="24"/>
        </w:rPr>
        <w:t>参选截止日在有效期内的营业执照（或事业单位、社会团体相关证书）。</w:t>
      </w:r>
    </w:p>
    <w:p w:rsidR="0036087C" w:rsidRDefault="0036087C">
      <w:pPr>
        <w:pStyle w:val="a5"/>
        <w:rPr>
          <w:rFonts w:ascii="宋体" w:hAnsi="宋体"/>
          <w:b/>
          <w:color w:val="000000"/>
          <w:sz w:val="24"/>
        </w:rPr>
      </w:pPr>
    </w:p>
    <w:p w:rsidR="0036087C" w:rsidRDefault="009B4C4C">
      <w:pPr>
        <w:numPr>
          <w:ilvl w:val="0"/>
          <w:numId w:val="14"/>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rsidR="0036087C" w:rsidRDefault="0036087C">
      <w:pPr>
        <w:spacing w:line="360" w:lineRule="auto"/>
        <w:rPr>
          <w:rFonts w:ascii="宋体" w:hAnsi="宋体"/>
          <w:sz w:val="24"/>
        </w:rPr>
      </w:pPr>
    </w:p>
    <w:p w:rsidR="0036087C" w:rsidRDefault="009B4C4C">
      <w:pPr>
        <w:numPr>
          <w:ilvl w:val="0"/>
          <w:numId w:val="14"/>
        </w:numPr>
        <w:spacing w:line="360" w:lineRule="auto"/>
        <w:rPr>
          <w:rFonts w:ascii="宋体" w:hAnsi="宋体"/>
          <w:sz w:val="24"/>
        </w:rPr>
      </w:pPr>
      <w:r>
        <w:rPr>
          <w:rFonts w:ascii="宋体" w:hAnsi="宋体" w:hint="eastAsia"/>
          <w:sz w:val="24"/>
        </w:rPr>
        <w:t>在参加采购活动前三年内，在经营活动中没有重大违法记录（见如下附件</w:t>
      </w:r>
      <w:r>
        <w:rPr>
          <w:rFonts w:ascii="宋体" w:hAnsi="宋体"/>
          <w:sz w:val="24"/>
        </w:rPr>
        <w:t>2</w:t>
      </w:r>
      <w:r>
        <w:rPr>
          <w:rFonts w:ascii="宋体" w:hAnsi="宋体" w:hint="eastAsia"/>
          <w:sz w:val="24"/>
        </w:rPr>
        <w:t>格式）。</w:t>
      </w:r>
    </w:p>
    <w:p w:rsidR="0036087C" w:rsidRDefault="0036087C">
      <w:pPr>
        <w:spacing w:line="360" w:lineRule="auto"/>
        <w:rPr>
          <w:rFonts w:ascii="宋体" w:hAnsi="宋体"/>
          <w:sz w:val="24"/>
        </w:rPr>
      </w:pPr>
    </w:p>
    <w:p w:rsidR="0036087C" w:rsidRDefault="009B4C4C">
      <w:pPr>
        <w:numPr>
          <w:ilvl w:val="0"/>
          <w:numId w:val="14"/>
        </w:numPr>
        <w:spacing w:line="360" w:lineRule="auto"/>
        <w:rPr>
          <w:rFonts w:ascii="宋体" w:hAnsi="宋体"/>
          <w:sz w:val="24"/>
        </w:rPr>
      </w:pPr>
      <w:r>
        <w:rPr>
          <w:rFonts w:ascii="宋体" w:hAnsi="宋体" w:hint="eastAsia"/>
          <w:sz w:val="24"/>
        </w:rPr>
        <w:t>自开展经营活动以来，未有过行贿犯罪记录（见如下附件</w:t>
      </w:r>
      <w:r>
        <w:rPr>
          <w:rFonts w:ascii="宋体" w:hAnsi="宋体"/>
          <w:sz w:val="24"/>
        </w:rPr>
        <w:t>3</w:t>
      </w:r>
      <w:r>
        <w:rPr>
          <w:rFonts w:ascii="宋体" w:hAnsi="宋体" w:hint="eastAsia"/>
          <w:sz w:val="24"/>
        </w:rPr>
        <w:t>格式）。</w:t>
      </w:r>
    </w:p>
    <w:p w:rsidR="0036087C" w:rsidRDefault="0036087C">
      <w:pPr>
        <w:spacing w:line="360" w:lineRule="auto"/>
        <w:rPr>
          <w:rFonts w:ascii="宋体" w:hAnsi="宋体"/>
          <w:sz w:val="24"/>
        </w:rPr>
      </w:pPr>
    </w:p>
    <w:p w:rsidR="0036087C" w:rsidRDefault="009B4C4C">
      <w:pPr>
        <w:numPr>
          <w:ilvl w:val="0"/>
          <w:numId w:val="14"/>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未被“信用中国”网站（www.creditchina.gov.cn）列入失信被执行人、重大税收违法案件当事人名单（见如下附件</w:t>
      </w:r>
      <w:r>
        <w:rPr>
          <w:rFonts w:ascii="宋体" w:hAnsi="宋体"/>
          <w:sz w:val="24"/>
        </w:rPr>
        <w:t>4</w:t>
      </w:r>
      <w:r>
        <w:rPr>
          <w:rFonts w:ascii="宋体" w:hAnsi="宋体" w:hint="eastAsia"/>
          <w:sz w:val="24"/>
        </w:rPr>
        <w:t>格式）。</w:t>
      </w:r>
    </w:p>
    <w:p w:rsidR="0036087C" w:rsidRDefault="0036087C">
      <w:pPr>
        <w:pStyle w:val="a5"/>
      </w:pPr>
    </w:p>
    <w:p w:rsidR="0036087C" w:rsidRDefault="0036087C">
      <w:pPr>
        <w:spacing w:line="360" w:lineRule="auto"/>
        <w:rPr>
          <w:rFonts w:ascii="宋体" w:hAnsi="宋体"/>
          <w:sz w:val="24"/>
        </w:rPr>
      </w:pPr>
    </w:p>
    <w:p w:rsidR="0036087C" w:rsidRDefault="0036087C">
      <w:pPr>
        <w:pStyle w:val="a5"/>
        <w:rPr>
          <w:rFonts w:ascii="宋体" w:hAnsi="宋体"/>
          <w:b/>
          <w:color w:val="000000"/>
          <w:sz w:val="24"/>
        </w:rPr>
      </w:pPr>
    </w:p>
    <w:p w:rsidR="0036087C" w:rsidRDefault="0036087C">
      <w:pPr>
        <w:jc w:val="left"/>
        <w:rPr>
          <w:rFonts w:ascii="宋体" w:hAnsi="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rPr>
          <w:rFonts w:ascii="宋体" w:hAnsi="宋体" w:cs="宋体"/>
          <w:sz w:val="24"/>
        </w:rPr>
      </w:pPr>
    </w:p>
    <w:p w:rsidR="0036087C" w:rsidRDefault="009B4C4C">
      <w:pPr>
        <w:widowControl/>
        <w:jc w:val="left"/>
        <w:rPr>
          <w:rFonts w:ascii="宋体" w:hAnsi="宋体" w:cs="宋体"/>
          <w:sz w:val="24"/>
        </w:rPr>
      </w:pPr>
      <w:r>
        <w:rPr>
          <w:rFonts w:ascii="宋体" w:hAnsi="宋体" w:cs="宋体"/>
          <w:sz w:val="24"/>
        </w:rPr>
        <w:br w:type="page"/>
      </w:r>
    </w:p>
    <w:p w:rsidR="0036087C" w:rsidRDefault="009B4C4C">
      <w:pPr>
        <w:jc w:val="left"/>
        <w:rPr>
          <w:rFonts w:ascii="宋体" w:hAnsi="宋体" w:cs="宋体"/>
          <w:sz w:val="24"/>
        </w:rPr>
      </w:pPr>
      <w:r>
        <w:rPr>
          <w:rFonts w:ascii="宋体" w:hAnsi="宋体" w:cs="宋体" w:hint="eastAsia"/>
          <w:sz w:val="24"/>
        </w:rPr>
        <w:t>附件1：法人代表授权书</w:t>
      </w:r>
    </w:p>
    <w:p w:rsidR="0036087C" w:rsidRDefault="009B4C4C">
      <w:pPr>
        <w:jc w:val="center"/>
        <w:rPr>
          <w:rFonts w:ascii="宋体" w:hAnsi="宋体" w:cs="宋体"/>
          <w:b/>
          <w:sz w:val="32"/>
          <w:szCs w:val="20"/>
        </w:rPr>
      </w:pPr>
      <w:r>
        <w:rPr>
          <w:rFonts w:ascii="宋体" w:hAnsi="宋体" w:cs="宋体" w:hint="eastAsia"/>
          <w:b/>
          <w:sz w:val="32"/>
          <w:szCs w:val="20"/>
        </w:rPr>
        <w:t>法人代表授权书（格式）</w:t>
      </w:r>
    </w:p>
    <w:p w:rsidR="0036087C" w:rsidRDefault="0036087C">
      <w:pPr>
        <w:spacing w:line="360" w:lineRule="auto"/>
        <w:rPr>
          <w:rFonts w:ascii="宋体" w:hAnsi="宋体" w:cs="宋体"/>
        </w:rPr>
      </w:pPr>
    </w:p>
    <w:p w:rsidR="0036087C" w:rsidRDefault="009B4C4C">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rsidR="0036087C" w:rsidRDefault="009B4C4C">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36087C" w:rsidRDefault="0036087C">
      <w:pPr>
        <w:pStyle w:val="att"/>
        <w:autoSpaceDE w:val="0"/>
        <w:autoSpaceDN w:val="0"/>
        <w:spacing w:before="120" w:after="120"/>
        <w:jc w:val="left"/>
        <w:rPr>
          <w:rFonts w:ascii="宋体" w:eastAsia="宋体" w:hAnsi="宋体" w:cs="宋体"/>
        </w:rPr>
      </w:pPr>
    </w:p>
    <w:p w:rsidR="0036087C" w:rsidRDefault="009B4C4C">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法人代表签字或盖章：</w:t>
      </w:r>
      <w:r>
        <w:rPr>
          <w:rFonts w:ascii="宋体" w:eastAsia="宋体" w:hAnsi="宋体" w:cs="宋体" w:hint="eastAsia"/>
        </w:rPr>
        <w:tab/>
      </w:r>
      <w:r>
        <w:rPr>
          <w:rFonts w:ascii="宋体" w:eastAsia="宋体" w:hAnsi="宋体" w:cs="宋体" w:hint="eastAsia"/>
          <w:u w:val="single"/>
        </w:rPr>
        <w:tab/>
      </w:r>
    </w:p>
    <w:p w:rsidR="0036087C" w:rsidRDefault="009B4C4C">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36087C" w:rsidRDefault="009B4C4C">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36087C" w:rsidRDefault="009B4C4C">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被授权人签字或盖章：</w:t>
      </w:r>
      <w:r>
        <w:rPr>
          <w:rFonts w:ascii="宋体" w:eastAsia="宋体" w:hAnsi="宋体" w:cs="宋体" w:hint="eastAsia"/>
        </w:rPr>
        <w:tab/>
      </w:r>
      <w:r>
        <w:rPr>
          <w:rFonts w:ascii="宋体" w:eastAsia="宋体" w:hAnsi="宋体" w:cs="宋体" w:hint="eastAsia"/>
          <w:u w:val="single"/>
        </w:rPr>
        <w:tab/>
      </w:r>
    </w:p>
    <w:p w:rsidR="0036087C" w:rsidRDefault="009B4C4C">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36087C" w:rsidRDefault="009B4C4C">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rsidR="0036087C" w:rsidRDefault="009B4C4C">
      <w:pPr>
        <w:spacing w:line="360" w:lineRule="auto"/>
        <w:rPr>
          <w:rFonts w:ascii="宋体" w:hAnsi="宋体" w:cs="宋体"/>
          <w:bCs/>
          <w:sz w:val="24"/>
        </w:rPr>
      </w:pPr>
      <w:r>
        <w:rPr>
          <w:rFonts w:ascii="宋体" w:hAnsi="宋体" w:cs="宋体" w:hint="eastAsia"/>
          <w:bCs/>
          <w:sz w:val="24"/>
        </w:rPr>
        <w:t>注：请另附上</w:t>
      </w:r>
      <w:r>
        <w:rPr>
          <w:rFonts w:ascii="宋体" w:hAnsi="宋体" w:cs="宋体" w:hint="eastAsia"/>
          <w:b/>
          <w:sz w:val="24"/>
        </w:rPr>
        <w:t>法人代表</w:t>
      </w:r>
      <w:r>
        <w:rPr>
          <w:rFonts w:ascii="宋体" w:hAnsi="宋体" w:cs="宋体" w:hint="eastAsia"/>
          <w:bCs/>
          <w:sz w:val="24"/>
        </w:rPr>
        <w:t>及</w:t>
      </w:r>
      <w:r>
        <w:rPr>
          <w:rFonts w:ascii="宋体" w:hAnsi="宋体" w:cs="宋体" w:hint="eastAsia"/>
          <w:b/>
          <w:sz w:val="24"/>
        </w:rPr>
        <w:t>被授权人</w:t>
      </w:r>
      <w:r>
        <w:rPr>
          <w:rFonts w:ascii="宋体" w:hAnsi="宋体" w:cs="宋体" w:hint="eastAsia"/>
          <w:bCs/>
          <w:sz w:val="24"/>
        </w:rPr>
        <w:t>的身份证（正反两面）或其他有效证件的复印件各一份。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3"/>
        <w:gridCol w:w="4853"/>
      </w:tblGrid>
      <w:tr w:rsidR="0036087C">
        <w:trPr>
          <w:trHeight w:val="1940"/>
          <w:jc w:val="center"/>
        </w:trPr>
        <w:tc>
          <w:tcPr>
            <w:tcW w:w="4853" w:type="dxa"/>
            <w:vAlign w:val="center"/>
          </w:tcPr>
          <w:p w:rsidR="0036087C" w:rsidRDefault="009B4C4C">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36087C" w:rsidRDefault="009B4C4C">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36087C">
        <w:trPr>
          <w:trHeight w:val="2117"/>
          <w:jc w:val="center"/>
        </w:trPr>
        <w:tc>
          <w:tcPr>
            <w:tcW w:w="4853" w:type="dxa"/>
            <w:vAlign w:val="center"/>
          </w:tcPr>
          <w:p w:rsidR="0036087C" w:rsidRDefault="009B4C4C">
            <w:pPr>
              <w:autoSpaceDE w:val="0"/>
              <w:autoSpaceDN w:val="0"/>
              <w:jc w:val="center"/>
              <w:textAlignment w:val="bottom"/>
              <w:rPr>
                <w:rFonts w:ascii="宋体" w:hAnsi="宋体" w:cs="宋体"/>
                <w:szCs w:val="21"/>
              </w:rPr>
            </w:pPr>
            <w:r>
              <w:rPr>
                <w:rFonts w:ascii="宋体" w:hAnsi="宋体" w:cs="宋体" w:hint="eastAsia"/>
                <w:szCs w:val="21"/>
              </w:rPr>
              <w:t>代理人身份证正面粘贴处</w:t>
            </w:r>
          </w:p>
        </w:tc>
        <w:tc>
          <w:tcPr>
            <w:tcW w:w="4853" w:type="dxa"/>
            <w:vAlign w:val="center"/>
          </w:tcPr>
          <w:p w:rsidR="0036087C" w:rsidRDefault="009B4C4C">
            <w:pPr>
              <w:autoSpaceDE w:val="0"/>
              <w:autoSpaceDN w:val="0"/>
              <w:jc w:val="center"/>
              <w:textAlignment w:val="bottom"/>
              <w:rPr>
                <w:rFonts w:ascii="宋体" w:hAnsi="宋体" w:cs="宋体"/>
                <w:szCs w:val="21"/>
              </w:rPr>
            </w:pPr>
            <w:r>
              <w:rPr>
                <w:rFonts w:ascii="宋体" w:hAnsi="宋体" w:cs="宋体" w:hint="eastAsia"/>
                <w:szCs w:val="21"/>
              </w:rPr>
              <w:t>代理人身份证反面粘贴处</w:t>
            </w:r>
          </w:p>
        </w:tc>
      </w:tr>
    </w:tbl>
    <w:p w:rsidR="0036087C" w:rsidRDefault="009B4C4C">
      <w:pPr>
        <w:spacing w:line="360" w:lineRule="auto"/>
        <w:rPr>
          <w:rFonts w:ascii="宋体" w:hAnsi="宋体" w:cs="宋体"/>
          <w:sz w:val="24"/>
        </w:rPr>
      </w:pPr>
      <w:r>
        <w:rPr>
          <w:rFonts w:ascii="宋体" w:hAnsi="宋体" w:cs="宋体" w:hint="eastAsia"/>
          <w:sz w:val="24"/>
        </w:rPr>
        <w:br w:type="page"/>
      </w:r>
    </w:p>
    <w:p w:rsidR="0036087C" w:rsidRDefault="009B4C4C">
      <w:pPr>
        <w:rPr>
          <w:rFonts w:ascii="宋体" w:hAnsi="宋体" w:cs="宋体"/>
          <w:sz w:val="24"/>
        </w:rPr>
      </w:pPr>
      <w:r>
        <w:rPr>
          <w:rFonts w:ascii="宋体" w:hAnsi="宋体" w:cs="宋体" w:hint="eastAsia"/>
          <w:sz w:val="24"/>
        </w:rPr>
        <w:t>附件2：无重大违法记录承诺书</w:t>
      </w:r>
    </w:p>
    <w:p w:rsidR="0036087C" w:rsidRDefault="009B4C4C">
      <w:pPr>
        <w:jc w:val="center"/>
        <w:rPr>
          <w:rFonts w:ascii="宋体" w:hAnsi="宋体" w:cs="宋体"/>
          <w:b/>
          <w:sz w:val="32"/>
          <w:szCs w:val="20"/>
        </w:rPr>
      </w:pPr>
      <w:r>
        <w:rPr>
          <w:rFonts w:ascii="宋体" w:hAnsi="宋体" w:cs="宋体" w:hint="eastAsia"/>
          <w:b/>
          <w:sz w:val="32"/>
          <w:szCs w:val="20"/>
        </w:rPr>
        <w:t>无重大违法记录承诺书（格式）</w:t>
      </w:r>
    </w:p>
    <w:p w:rsidR="0036087C" w:rsidRDefault="0036087C">
      <w:pPr>
        <w:rPr>
          <w:rFonts w:ascii="宋体" w:hAnsi="宋体" w:cs="宋体"/>
          <w:b/>
          <w:sz w:val="24"/>
          <w:u w:val="single"/>
        </w:rPr>
      </w:pPr>
    </w:p>
    <w:p w:rsidR="0036087C" w:rsidRDefault="009B4C4C">
      <w:pPr>
        <w:rPr>
          <w:rFonts w:ascii="宋体" w:hAnsi="宋体" w:cs="宋体"/>
          <w:sz w:val="24"/>
        </w:rPr>
      </w:pPr>
      <w:r>
        <w:rPr>
          <w:rFonts w:ascii="宋体" w:hAnsi="宋体" w:cs="宋体" w:hint="eastAsia"/>
          <w:sz w:val="24"/>
        </w:rPr>
        <w:t>上海市儿童医院：</w:t>
      </w:r>
    </w:p>
    <w:p w:rsidR="0036087C" w:rsidRDefault="0036087C">
      <w:pPr>
        <w:rPr>
          <w:rFonts w:ascii="宋体" w:hAnsi="宋体" w:cs="宋体"/>
          <w:sz w:val="24"/>
          <w:u w:val="single"/>
        </w:rPr>
      </w:pPr>
    </w:p>
    <w:p w:rsidR="0036087C" w:rsidRDefault="009B4C4C">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36087C" w:rsidRDefault="0036087C">
      <w:pPr>
        <w:rPr>
          <w:rFonts w:ascii="宋体" w:hAnsi="宋体" w:cs="宋体"/>
          <w:sz w:val="24"/>
          <w:u w:val="single"/>
        </w:rPr>
      </w:pPr>
    </w:p>
    <w:p w:rsidR="0036087C" w:rsidRDefault="0036087C">
      <w:pPr>
        <w:rPr>
          <w:rFonts w:ascii="宋体" w:hAnsi="宋体" w:cs="宋体"/>
          <w:sz w:val="24"/>
          <w:u w:val="single"/>
        </w:rPr>
      </w:pPr>
    </w:p>
    <w:p w:rsidR="0036087C" w:rsidRDefault="0036087C">
      <w:pPr>
        <w:pStyle w:val="a5"/>
        <w:rPr>
          <w:rFonts w:ascii="宋体" w:hAnsi="宋体" w:cs="宋体"/>
          <w:sz w:val="24"/>
          <w:u w:val="single"/>
        </w:rPr>
      </w:pPr>
    </w:p>
    <w:p w:rsidR="0036087C" w:rsidRDefault="0036087C">
      <w:pPr>
        <w:pStyle w:val="a5"/>
        <w:rPr>
          <w:rFonts w:ascii="宋体" w:hAnsi="宋体" w:cs="宋体"/>
          <w:sz w:val="24"/>
          <w:u w:val="single"/>
        </w:rPr>
      </w:pPr>
    </w:p>
    <w:p w:rsidR="0036087C" w:rsidRDefault="0036087C">
      <w:pPr>
        <w:pStyle w:val="a5"/>
        <w:rPr>
          <w:rFonts w:ascii="宋体" w:hAnsi="宋体" w:cs="宋体"/>
          <w:sz w:val="24"/>
          <w:u w:val="single"/>
        </w:rPr>
      </w:pPr>
    </w:p>
    <w:p w:rsidR="0036087C" w:rsidRDefault="009B4C4C">
      <w:pPr>
        <w:rPr>
          <w:rFonts w:ascii="宋体" w:hAnsi="宋体" w:cs="宋体"/>
          <w:sz w:val="24"/>
        </w:rPr>
      </w:pPr>
      <w:r>
        <w:rPr>
          <w:rFonts w:ascii="宋体" w:hAnsi="宋体" w:cs="宋体" w:hint="eastAsia"/>
          <w:sz w:val="24"/>
        </w:rPr>
        <w:t>参选人代表签字或盖章：</w:t>
      </w:r>
      <w:r>
        <w:rPr>
          <w:rFonts w:ascii="宋体" w:hAnsi="宋体" w:cs="宋体" w:hint="eastAsia"/>
          <w:sz w:val="24"/>
          <w:u w:val="single"/>
        </w:rPr>
        <w:t xml:space="preserve">             </w:t>
      </w:r>
    </w:p>
    <w:p w:rsidR="0036087C" w:rsidRDefault="009B4C4C">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36087C" w:rsidRDefault="009B4C4C">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rsidR="0036087C" w:rsidRDefault="009B4C4C">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9B4C4C">
      <w:pPr>
        <w:rPr>
          <w:rFonts w:ascii="宋体" w:hAnsi="宋体" w:cs="宋体"/>
          <w:sz w:val="24"/>
        </w:rPr>
      </w:pPr>
      <w:r>
        <w:rPr>
          <w:rFonts w:ascii="宋体" w:hAnsi="宋体" w:cs="宋体" w:hint="eastAsia"/>
          <w:sz w:val="24"/>
        </w:rPr>
        <w:br w:type="page"/>
        <w:t>附件3：无行贿犯罪记录声明函</w:t>
      </w:r>
    </w:p>
    <w:p w:rsidR="0036087C" w:rsidRDefault="0036087C" w:rsidP="00D34CFE">
      <w:pPr>
        <w:ind w:firstLineChars="850" w:firstLine="2731"/>
        <w:rPr>
          <w:rFonts w:ascii="宋体" w:hAnsi="宋体" w:cs="宋体"/>
          <w:b/>
          <w:sz w:val="32"/>
          <w:szCs w:val="20"/>
        </w:rPr>
      </w:pPr>
    </w:p>
    <w:p w:rsidR="0036087C" w:rsidRDefault="009B4C4C" w:rsidP="00D34CFE">
      <w:pPr>
        <w:ind w:firstLineChars="850" w:firstLine="2731"/>
        <w:rPr>
          <w:rFonts w:ascii="宋体" w:hAnsi="宋体" w:cs="宋体"/>
          <w:sz w:val="24"/>
        </w:rPr>
      </w:pPr>
      <w:r>
        <w:rPr>
          <w:rFonts w:ascii="宋体" w:hAnsi="宋体" w:cs="宋体" w:hint="eastAsia"/>
          <w:b/>
          <w:sz w:val="32"/>
          <w:szCs w:val="20"/>
        </w:rPr>
        <w:t>无行贿犯罪记录声明函（格式）</w:t>
      </w:r>
    </w:p>
    <w:p w:rsidR="0036087C" w:rsidRDefault="009B4C4C">
      <w:pPr>
        <w:rPr>
          <w:rFonts w:ascii="宋体" w:hAnsi="宋体" w:cs="宋体"/>
          <w:sz w:val="24"/>
        </w:rPr>
      </w:pPr>
      <w:r>
        <w:rPr>
          <w:rFonts w:ascii="宋体" w:hAnsi="宋体" w:cs="宋体" w:hint="eastAsia"/>
          <w:sz w:val="24"/>
        </w:rPr>
        <w:t>上海市儿童医院：</w:t>
      </w:r>
    </w:p>
    <w:p w:rsidR="0036087C" w:rsidRDefault="0036087C">
      <w:pPr>
        <w:rPr>
          <w:rFonts w:ascii="宋体" w:hAnsi="宋体" w:cs="宋体"/>
          <w:sz w:val="24"/>
        </w:rPr>
      </w:pPr>
    </w:p>
    <w:p w:rsidR="0036087C" w:rsidRDefault="009B4C4C">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36087C" w:rsidRDefault="009B4C4C">
      <w:pPr>
        <w:rPr>
          <w:rFonts w:ascii="宋体" w:hAnsi="宋体" w:cs="宋体"/>
          <w:sz w:val="24"/>
        </w:rPr>
      </w:pPr>
      <w:r>
        <w:rPr>
          <w:rFonts w:ascii="宋体" w:hAnsi="宋体" w:cs="宋体" w:hint="eastAsia"/>
          <w:sz w:val="24"/>
        </w:rPr>
        <w:t xml:space="preserve">    特此声明。</w:t>
      </w:r>
    </w:p>
    <w:p w:rsidR="0036087C" w:rsidRDefault="009B4C4C">
      <w:pPr>
        <w:rPr>
          <w:rFonts w:ascii="宋体" w:hAnsi="宋体" w:cs="宋体"/>
          <w:sz w:val="24"/>
        </w:rPr>
      </w:pPr>
      <w:r>
        <w:rPr>
          <w:rFonts w:ascii="宋体" w:hAnsi="宋体" w:cs="宋体" w:hint="eastAsia"/>
          <w:sz w:val="24"/>
        </w:rPr>
        <w:t xml:space="preserve">    本公司对上述声明的真实性负责。如有虚假，将依法承担相应责任。</w:t>
      </w: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36087C">
      <w:pPr>
        <w:rPr>
          <w:rFonts w:ascii="宋体" w:hAnsi="宋体" w:cs="宋体"/>
          <w:sz w:val="24"/>
        </w:rPr>
      </w:pPr>
    </w:p>
    <w:p w:rsidR="0036087C" w:rsidRDefault="009B4C4C">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36087C" w:rsidRDefault="009B4C4C">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36087C" w:rsidRDefault="009B4C4C">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36087C" w:rsidRDefault="009B4C4C">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36087C" w:rsidRDefault="0036087C">
      <w:pPr>
        <w:rPr>
          <w:rFonts w:ascii="宋体" w:hAnsi="宋体" w:cs="宋体"/>
          <w:sz w:val="24"/>
          <w:u w:val="single"/>
        </w:rPr>
      </w:pPr>
    </w:p>
    <w:p w:rsidR="0036087C" w:rsidRDefault="0036087C">
      <w:pPr>
        <w:rPr>
          <w:rFonts w:ascii="宋体" w:hAnsi="宋体" w:cs="宋体"/>
          <w:sz w:val="24"/>
          <w:u w:val="single"/>
        </w:rPr>
      </w:pPr>
    </w:p>
    <w:p w:rsidR="0036087C" w:rsidRDefault="0036087C">
      <w:pPr>
        <w:rPr>
          <w:rFonts w:ascii="宋体" w:hAnsi="宋体" w:cs="宋体"/>
          <w:sz w:val="24"/>
          <w:u w:val="single"/>
        </w:rPr>
      </w:pPr>
    </w:p>
    <w:p w:rsidR="0036087C" w:rsidRDefault="0036087C">
      <w:pPr>
        <w:rPr>
          <w:rFonts w:ascii="宋体" w:hAnsi="宋体" w:cs="宋体"/>
          <w:sz w:val="24"/>
          <w:u w:val="single"/>
        </w:rPr>
      </w:pPr>
    </w:p>
    <w:p w:rsidR="0036087C" w:rsidRDefault="0036087C">
      <w:pPr>
        <w:rPr>
          <w:rFonts w:ascii="宋体" w:hAnsi="宋体" w:cs="宋体"/>
          <w:sz w:val="24"/>
          <w:u w:val="single"/>
        </w:rPr>
      </w:pPr>
    </w:p>
    <w:p w:rsidR="0036087C" w:rsidRDefault="0036087C">
      <w:pPr>
        <w:rPr>
          <w:rFonts w:ascii="宋体" w:hAnsi="宋体" w:cs="宋体"/>
          <w:sz w:val="24"/>
          <w:u w:val="single"/>
        </w:rPr>
      </w:pPr>
    </w:p>
    <w:p w:rsidR="0036087C" w:rsidRDefault="0036087C">
      <w:pPr>
        <w:rPr>
          <w:rFonts w:ascii="宋体" w:hAnsi="宋体" w:cs="宋体"/>
          <w:sz w:val="24"/>
          <w:u w:val="single"/>
        </w:rPr>
      </w:pPr>
    </w:p>
    <w:p w:rsidR="0036087C" w:rsidRDefault="0036087C"/>
    <w:p w:rsidR="0036087C" w:rsidRDefault="0036087C"/>
    <w:p w:rsidR="0036087C" w:rsidRDefault="0036087C"/>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9B4C4C">
      <w:pPr>
        <w:rPr>
          <w:rFonts w:ascii="宋体" w:hAnsi="宋体"/>
          <w:sz w:val="24"/>
        </w:rPr>
      </w:pPr>
      <w:r>
        <w:rPr>
          <w:rFonts w:ascii="宋体" w:hAnsi="宋体" w:cs="宋体" w:hint="eastAsia"/>
          <w:sz w:val="24"/>
        </w:rPr>
        <w:t>附件4：</w:t>
      </w:r>
      <w:r>
        <w:rPr>
          <w:rFonts w:ascii="宋体" w:hAnsi="宋体" w:hint="eastAsia"/>
          <w:sz w:val="24"/>
        </w:rPr>
        <w:t>信用中国记录查询</w:t>
      </w:r>
    </w:p>
    <w:p w:rsidR="0036087C" w:rsidRDefault="009B4C4C">
      <w:pPr>
        <w:jc w:val="center"/>
        <w:rPr>
          <w:rFonts w:ascii="宋体" w:hAnsi="宋体"/>
          <w:b/>
          <w:sz w:val="32"/>
          <w:szCs w:val="20"/>
        </w:rPr>
      </w:pPr>
      <w:r>
        <w:rPr>
          <w:rFonts w:ascii="宋体" w:hAnsi="宋体" w:hint="eastAsia"/>
          <w:b/>
          <w:sz w:val="32"/>
          <w:szCs w:val="20"/>
        </w:rPr>
        <w:t>信用中国查询结果截图</w:t>
      </w:r>
    </w:p>
    <w:p w:rsidR="0036087C" w:rsidRDefault="009B4C4C">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36087C" w:rsidRDefault="005E129B">
      <w:pPr>
        <w:spacing w:line="360" w:lineRule="auto"/>
        <w:rPr>
          <w:rFonts w:ascii="宋体" w:hAnsi="宋体"/>
          <w:color w:val="000000"/>
          <w:sz w:val="24"/>
          <w:szCs w:val="20"/>
        </w:rPr>
      </w:pPr>
      <w:r w:rsidRPr="005E129B">
        <w:rPr>
          <w:sz w:val="24"/>
        </w:rPr>
        <w:pict>
          <v:rect id="_x0000_s1026" style="position:absolute;left:0;text-align:left;margin-left:.85pt;margin-top:5.05pt;width:419.4pt;height:132.35pt;z-index:251662336"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w:pict>
      </w:r>
    </w:p>
    <w:p w:rsidR="0036087C" w:rsidRDefault="0036087C">
      <w:pPr>
        <w:spacing w:line="360" w:lineRule="auto"/>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9B4C4C">
      <w:pPr>
        <w:pStyle w:val="a4"/>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36087C" w:rsidRDefault="005E129B">
      <w:pPr>
        <w:pStyle w:val="a4"/>
        <w:rPr>
          <w:rFonts w:ascii="宋体" w:hAnsi="宋体"/>
          <w:color w:val="000000"/>
          <w:sz w:val="24"/>
          <w:szCs w:val="20"/>
        </w:rPr>
      </w:pPr>
      <w:r>
        <w:rPr>
          <w:rFonts w:ascii="宋体" w:hAnsi="宋体"/>
          <w:color w:val="000000"/>
          <w:sz w:val="24"/>
          <w:szCs w:val="20"/>
        </w:rPr>
        <w:pict>
          <v:rect id="_x0000_s1027" style="position:absolute;margin-left:.85pt;margin-top:7.45pt;width:419.4pt;height:146.55pt;z-index:25166336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w:pict>
      </w: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pStyle w:val="a4"/>
        <w:rPr>
          <w:rFonts w:ascii="宋体" w:hAnsi="宋体"/>
          <w:color w:val="000000"/>
          <w:sz w:val="24"/>
          <w:szCs w:val="20"/>
        </w:rPr>
      </w:pPr>
    </w:p>
    <w:p w:rsidR="0036087C" w:rsidRDefault="0036087C">
      <w:pPr>
        <w:spacing w:line="360" w:lineRule="auto"/>
        <w:rPr>
          <w:rFonts w:ascii="宋体" w:hAnsi="宋体"/>
          <w:b/>
          <w:color w:val="000000"/>
          <w:sz w:val="24"/>
          <w:szCs w:val="20"/>
        </w:rPr>
      </w:pPr>
    </w:p>
    <w:p w:rsidR="0036087C" w:rsidRDefault="0036087C">
      <w:pPr>
        <w:rPr>
          <w:rFonts w:ascii="宋体" w:hAnsi="宋体"/>
          <w:sz w:val="24"/>
        </w:rPr>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36087C">
      <w:pPr>
        <w:pStyle w:val="a5"/>
      </w:pPr>
    </w:p>
    <w:p w:rsidR="0036087C" w:rsidRDefault="009B4C4C">
      <w:pPr>
        <w:rPr>
          <w:rFonts w:ascii="宋体" w:hAnsi="宋体"/>
          <w:b/>
          <w:color w:val="000000"/>
          <w:sz w:val="24"/>
        </w:rPr>
      </w:pPr>
      <w:r>
        <w:rPr>
          <w:rFonts w:ascii="宋体" w:hAnsi="宋体" w:hint="eastAsia"/>
          <w:b/>
          <w:color w:val="000000"/>
          <w:sz w:val="24"/>
        </w:rPr>
        <w:br w:type="page"/>
        <w:t xml:space="preserve">五、技术规格偏离表 </w:t>
      </w:r>
      <w:r>
        <w:rPr>
          <w:rFonts w:ascii="宋体" w:hAnsi="宋体" w:cs="宋体" w:hint="eastAsia"/>
          <w:bCs/>
          <w:sz w:val="32"/>
          <w:szCs w:val="20"/>
        </w:rPr>
        <w:t xml:space="preserve">  </w:t>
      </w:r>
      <w:r>
        <w:rPr>
          <w:rFonts w:ascii="宋体" w:hAnsi="宋体" w:cs="宋体" w:hint="eastAsia"/>
          <w:b/>
          <w:sz w:val="32"/>
          <w:szCs w:val="20"/>
        </w:rPr>
        <w:t xml:space="preserve">    </w:t>
      </w:r>
    </w:p>
    <w:p w:rsidR="0036087C" w:rsidRDefault="009B4C4C">
      <w:pPr>
        <w:rPr>
          <w:rFonts w:ascii="宋体" w:hAnsi="宋体" w:cs="宋体"/>
          <w:b/>
          <w:sz w:val="32"/>
          <w:szCs w:val="20"/>
        </w:rPr>
      </w:pPr>
      <w:r>
        <w:rPr>
          <w:rFonts w:ascii="宋体" w:hAnsi="宋体" w:cs="宋体" w:hint="eastAsia"/>
          <w:b/>
          <w:sz w:val="32"/>
          <w:szCs w:val="20"/>
        </w:rPr>
        <w:t xml:space="preserve">        </w:t>
      </w:r>
    </w:p>
    <w:p w:rsidR="0036087C" w:rsidRDefault="009B4C4C">
      <w:pPr>
        <w:jc w:val="center"/>
        <w:rPr>
          <w:rFonts w:ascii="宋体" w:hAnsi="宋体" w:cs="宋体"/>
          <w:b/>
          <w:sz w:val="32"/>
          <w:szCs w:val="20"/>
        </w:rPr>
      </w:pPr>
      <w:r>
        <w:rPr>
          <w:rFonts w:ascii="宋体" w:hAnsi="宋体" w:cs="宋体" w:hint="eastAsia"/>
          <w:b/>
          <w:sz w:val="32"/>
          <w:szCs w:val="20"/>
        </w:rPr>
        <w:t>技术规格偏离表（格式）</w:t>
      </w:r>
    </w:p>
    <w:p w:rsidR="0036087C" w:rsidRDefault="0036087C">
      <w:pPr>
        <w:rPr>
          <w:rFonts w:ascii="宋体" w:hAnsi="宋体" w:cs="宋体"/>
        </w:rPr>
      </w:pPr>
    </w:p>
    <w:p w:rsidR="0036087C" w:rsidRDefault="009B4C4C">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rsidR="0036087C" w:rsidRDefault="0036087C">
      <w:pPr>
        <w:pStyle w:val="a5"/>
      </w:pPr>
    </w:p>
    <w:p w:rsidR="0036087C" w:rsidRDefault="0036087C">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1988"/>
        <w:gridCol w:w="1825"/>
        <w:gridCol w:w="1775"/>
        <w:gridCol w:w="1950"/>
        <w:gridCol w:w="1424"/>
      </w:tblGrid>
      <w:tr w:rsidR="0036087C">
        <w:trPr>
          <w:cantSplit/>
          <w:trHeight w:val="964"/>
          <w:jc w:val="center"/>
        </w:trPr>
        <w:tc>
          <w:tcPr>
            <w:tcW w:w="595" w:type="dxa"/>
            <w:vAlign w:val="center"/>
          </w:tcPr>
          <w:p w:rsidR="0036087C" w:rsidRDefault="009B4C4C">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36087C" w:rsidRDefault="009B4C4C">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36087C" w:rsidRDefault="009B4C4C">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36087C" w:rsidRDefault="009B4C4C">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36087C" w:rsidRDefault="009B4C4C">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36087C" w:rsidRDefault="009B4C4C">
            <w:pPr>
              <w:spacing w:line="360" w:lineRule="auto"/>
              <w:jc w:val="center"/>
              <w:rPr>
                <w:rFonts w:ascii="宋体" w:hAnsi="宋体" w:cs="宋体"/>
                <w:sz w:val="24"/>
              </w:rPr>
            </w:pPr>
            <w:r>
              <w:rPr>
                <w:rFonts w:ascii="宋体" w:hAnsi="宋体" w:hint="eastAsia"/>
                <w:sz w:val="24"/>
              </w:rPr>
              <w:t>对应参选文件页码</w:t>
            </w:r>
          </w:p>
        </w:tc>
      </w:tr>
      <w:tr w:rsidR="0036087C">
        <w:trPr>
          <w:cantSplit/>
          <w:trHeight w:val="49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r w:rsidR="0036087C">
        <w:trPr>
          <w:cantSplit/>
          <w:trHeight w:val="49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r w:rsidR="0036087C">
        <w:trPr>
          <w:cantSplit/>
          <w:trHeight w:val="49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r w:rsidR="0036087C">
        <w:trPr>
          <w:cantSplit/>
          <w:trHeight w:val="49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r w:rsidR="0036087C">
        <w:trPr>
          <w:cantSplit/>
          <w:trHeight w:val="49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r w:rsidR="0036087C">
        <w:trPr>
          <w:cantSplit/>
          <w:trHeight w:val="49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r w:rsidR="0036087C">
        <w:trPr>
          <w:cantSplit/>
          <w:trHeight w:val="49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r w:rsidR="0036087C">
        <w:trPr>
          <w:cantSplit/>
          <w:trHeight w:val="510"/>
          <w:jc w:val="center"/>
        </w:trPr>
        <w:tc>
          <w:tcPr>
            <w:tcW w:w="595" w:type="dxa"/>
          </w:tcPr>
          <w:p w:rsidR="0036087C" w:rsidRDefault="0036087C">
            <w:pPr>
              <w:spacing w:line="360" w:lineRule="auto"/>
              <w:rPr>
                <w:rFonts w:ascii="宋体" w:hAnsi="宋体" w:cs="宋体"/>
              </w:rPr>
            </w:pPr>
          </w:p>
        </w:tc>
        <w:tc>
          <w:tcPr>
            <w:tcW w:w="1988" w:type="dxa"/>
          </w:tcPr>
          <w:p w:rsidR="0036087C" w:rsidRDefault="0036087C">
            <w:pPr>
              <w:spacing w:line="360" w:lineRule="auto"/>
              <w:rPr>
                <w:rFonts w:ascii="宋体" w:hAnsi="宋体" w:cs="宋体"/>
              </w:rPr>
            </w:pPr>
          </w:p>
        </w:tc>
        <w:tc>
          <w:tcPr>
            <w:tcW w:w="1825" w:type="dxa"/>
          </w:tcPr>
          <w:p w:rsidR="0036087C" w:rsidRDefault="0036087C">
            <w:pPr>
              <w:spacing w:line="360" w:lineRule="auto"/>
              <w:rPr>
                <w:rFonts w:ascii="宋体" w:hAnsi="宋体" w:cs="宋体"/>
              </w:rPr>
            </w:pPr>
          </w:p>
        </w:tc>
        <w:tc>
          <w:tcPr>
            <w:tcW w:w="1775" w:type="dxa"/>
          </w:tcPr>
          <w:p w:rsidR="0036087C" w:rsidRDefault="0036087C">
            <w:pPr>
              <w:spacing w:line="360" w:lineRule="auto"/>
              <w:rPr>
                <w:rFonts w:ascii="宋体" w:hAnsi="宋体" w:cs="宋体"/>
              </w:rPr>
            </w:pPr>
          </w:p>
        </w:tc>
        <w:tc>
          <w:tcPr>
            <w:tcW w:w="1950" w:type="dxa"/>
          </w:tcPr>
          <w:p w:rsidR="0036087C" w:rsidRDefault="0036087C">
            <w:pPr>
              <w:spacing w:line="360" w:lineRule="auto"/>
              <w:rPr>
                <w:rFonts w:ascii="宋体" w:hAnsi="宋体" w:cs="宋体"/>
              </w:rPr>
            </w:pPr>
          </w:p>
        </w:tc>
        <w:tc>
          <w:tcPr>
            <w:tcW w:w="1424" w:type="dxa"/>
          </w:tcPr>
          <w:p w:rsidR="0036087C" w:rsidRDefault="0036087C">
            <w:pPr>
              <w:spacing w:line="360" w:lineRule="auto"/>
              <w:rPr>
                <w:rFonts w:ascii="宋体" w:hAnsi="宋体" w:cs="宋体"/>
              </w:rPr>
            </w:pPr>
          </w:p>
        </w:tc>
      </w:tr>
    </w:tbl>
    <w:p w:rsidR="0036087C" w:rsidRDefault="0036087C">
      <w:pPr>
        <w:jc w:val="center"/>
        <w:rPr>
          <w:rFonts w:ascii="宋体" w:hAnsi="宋体" w:cs="宋体"/>
        </w:rPr>
      </w:pPr>
    </w:p>
    <w:p w:rsidR="0036087C" w:rsidRDefault="009B4C4C" w:rsidP="00D34CFE">
      <w:pPr>
        <w:spacing w:line="360" w:lineRule="auto"/>
        <w:ind w:left="850" w:hangingChars="354" w:hanging="850"/>
        <w:jc w:val="left"/>
        <w:rPr>
          <w:rFonts w:ascii="宋体" w:hAnsi="宋体"/>
          <w:sz w:val="24"/>
        </w:rPr>
      </w:pPr>
      <w:r>
        <w:rPr>
          <w:rFonts w:ascii="宋体" w:hAnsi="宋体" w:hint="eastAsia"/>
          <w:sz w:val="24"/>
        </w:rPr>
        <w:t>注：</w:t>
      </w:r>
    </w:p>
    <w:p w:rsidR="0036087C" w:rsidRDefault="009B4C4C">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36087C" w:rsidRDefault="009B4C4C">
      <w:pPr>
        <w:spacing w:line="360" w:lineRule="auto"/>
        <w:jc w:val="left"/>
        <w:rPr>
          <w:rFonts w:ascii="宋体" w:hAnsi="宋体"/>
          <w:sz w:val="24"/>
        </w:rPr>
      </w:pPr>
      <w:r>
        <w:rPr>
          <w:rFonts w:ascii="宋体" w:hAnsi="宋体" w:hint="eastAsia"/>
          <w:sz w:val="24"/>
        </w:rPr>
        <w:t>2、如果表格叙述不下，可另附页说明。</w:t>
      </w:r>
    </w:p>
    <w:p w:rsidR="0036087C" w:rsidRDefault="0036087C">
      <w:pPr>
        <w:spacing w:line="360" w:lineRule="auto"/>
        <w:rPr>
          <w:rFonts w:ascii="宋体" w:hAnsi="宋体"/>
        </w:rPr>
      </w:pPr>
    </w:p>
    <w:p w:rsidR="0036087C" w:rsidRDefault="0036087C">
      <w:pPr>
        <w:rPr>
          <w:rFonts w:ascii="宋体" w:hAnsi="宋体" w:cs="宋体"/>
          <w:sz w:val="24"/>
        </w:rPr>
      </w:pPr>
    </w:p>
    <w:p w:rsidR="0036087C" w:rsidRDefault="009B4C4C">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36087C" w:rsidRDefault="009B4C4C">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36087C" w:rsidRDefault="009B4C4C">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36087C" w:rsidRDefault="009B4C4C">
      <w:pPr>
        <w:rPr>
          <w:rFonts w:ascii="宋体" w:hAnsi="宋体" w:cs="宋体"/>
          <w:sz w:val="24"/>
          <w:u w:val="single"/>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36087C" w:rsidRDefault="0036087C">
      <w:pPr>
        <w:rPr>
          <w:rFonts w:ascii="宋体" w:hAnsi="宋体" w:cs="宋体"/>
          <w:sz w:val="24"/>
          <w:u w:val="single"/>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9B4C4C">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t>六、实施方案（格式自拟）</w:t>
      </w:r>
    </w:p>
    <w:p w:rsidR="0036087C" w:rsidRDefault="0036087C">
      <w:pPr>
        <w:jc w:val="left"/>
        <w:rPr>
          <w:rFonts w:ascii="宋体" w:hAnsi="宋体"/>
          <w:b/>
          <w:color w:val="000000"/>
          <w:sz w:val="24"/>
        </w:rPr>
      </w:pPr>
    </w:p>
    <w:p w:rsidR="0036087C" w:rsidRDefault="009B4C4C">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rsidR="0036087C" w:rsidRDefault="009B4C4C">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说明：包括总体解决方案、实施计划、项目管理计划、质量保证计划、项目风险控制措施、服务能力介绍、售后服务方案等。</w:t>
      </w: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9B4C4C">
      <w:pPr>
        <w:rPr>
          <w:rFonts w:ascii="宋体" w:hAnsi="宋体"/>
          <w:b/>
          <w:color w:val="000000"/>
          <w:sz w:val="24"/>
        </w:rPr>
      </w:pPr>
      <w:r>
        <w:rPr>
          <w:rFonts w:ascii="宋体" w:hAnsi="宋体" w:hint="eastAsia"/>
          <w:b/>
          <w:color w:val="000000"/>
          <w:sz w:val="24"/>
        </w:rPr>
        <w:br w:type="page"/>
      </w:r>
    </w:p>
    <w:p w:rsidR="0036087C" w:rsidRDefault="009B4C4C">
      <w:pPr>
        <w:rPr>
          <w:rFonts w:ascii="宋体" w:hAnsi="宋体"/>
          <w:b/>
          <w:color w:val="000000"/>
          <w:sz w:val="24"/>
        </w:rPr>
      </w:pPr>
      <w:r>
        <w:rPr>
          <w:rFonts w:ascii="宋体" w:hAnsi="宋体" w:hint="eastAsia"/>
          <w:b/>
          <w:color w:val="000000"/>
          <w:sz w:val="24"/>
        </w:rPr>
        <w:t>七、售后服务承诺书（格式自拟）</w:t>
      </w: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9B4C4C">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36087C" w:rsidRDefault="009B4C4C">
      <w:pPr>
        <w:rPr>
          <w:rFonts w:ascii="宋体" w:hAnsi="宋体"/>
          <w:b/>
          <w:color w:val="000000"/>
          <w:sz w:val="24"/>
        </w:rPr>
      </w:pPr>
      <w:r>
        <w:rPr>
          <w:rFonts w:ascii="宋体" w:hAnsi="宋体" w:hint="eastAsia"/>
          <w:b/>
          <w:color w:val="000000"/>
          <w:sz w:val="24"/>
        </w:rPr>
        <w:t>八、用户名单</w:t>
      </w:r>
    </w:p>
    <w:p w:rsidR="0036087C" w:rsidRDefault="009B4C4C">
      <w:pPr>
        <w:jc w:val="center"/>
        <w:rPr>
          <w:rFonts w:ascii="宋体" w:hAnsi="宋体" w:cs="宋体"/>
          <w:sz w:val="24"/>
        </w:rPr>
      </w:pPr>
      <w:r>
        <w:rPr>
          <w:rFonts w:ascii="宋体" w:hAnsi="宋体" w:cs="宋体" w:hint="eastAsia"/>
          <w:b/>
          <w:sz w:val="32"/>
          <w:szCs w:val="20"/>
        </w:rPr>
        <w:t>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
        <w:gridCol w:w="2539"/>
        <w:gridCol w:w="2335"/>
        <w:gridCol w:w="1166"/>
        <w:gridCol w:w="953"/>
        <w:gridCol w:w="1378"/>
      </w:tblGrid>
      <w:tr w:rsidR="0036087C">
        <w:trPr>
          <w:cantSplit/>
          <w:trHeight w:val="628"/>
        </w:trPr>
        <w:tc>
          <w:tcPr>
            <w:tcW w:w="904" w:type="dxa"/>
          </w:tcPr>
          <w:p w:rsidR="0036087C" w:rsidRDefault="009B4C4C">
            <w:pPr>
              <w:spacing w:line="360" w:lineRule="auto"/>
              <w:jc w:val="center"/>
              <w:rPr>
                <w:rFonts w:ascii="宋体" w:hAnsi="宋体"/>
                <w:sz w:val="24"/>
              </w:rPr>
            </w:pPr>
            <w:r>
              <w:rPr>
                <w:rFonts w:ascii="宋体" w:hAnsi="宋体" w:hint="eastAsia"/>
                <w:sz w:val="24"/>
              </w:rPr>
              <w:t>序号</w:t>
            </w:r>
          </w:p>
        </w:tc>
        <w:tc>
          <w:tcPr>
            <w:tcW w:w="2539" w:type="dxa"/>
          </w:tcPr>
          <w:p w:rsidR="0036087C" w:rsidRDefault="009B4C4C">
            <w:pPr>
              <w:spacing w:line="360" w:lineRule="auto"/>
              <w:jc w:val="center"/>
              <w:rPr>
                <w:rFonts w:ascii="宋体" w:hAnsi="宋体"/>
                <w:sz w:val="24"/>
              </w:rPr>
            </w:pPr>
            <w:r>
              <w:rPr>
                <w:rFonts w:ascii="宋体" w:hAnsi="宋体" w:hint="eastAsia"/>
                <w:sz w:val="24"/>
              </w:rPr>
              <w:t>用户名称</w:t>
            </w:r>
          </w:p>
        </w:tc>
        <w:tc>
          <w:tcPr>
            <w:tcW w:w="2335" w:type="dxa"/>
          </w:tcPr>
          <w:p w:rsidR="0036087C" w:rsidRDefault="009B4C4C">
            <w:pPr>
              <w:spacing w:line="360" w:lineRule="auto"/>
              <w:jc w:val="center"/>
              <w:rPr>
                <w:rFonts w:ascii="宋体" w:hAnsi="宋体"/>
                <w:sz w:val="24"/>
              </w:rPr>
            </w:pPr>
            <w:r>
              <w:rPr>
                <w:rFonts w:ascii="宋体" w:hAnsi="宋体" w:hint="eastAsia"/>
                <w:sz w:val="24"/>
              </w:rPr>
              <w:t>所属城市</w:t>
            </w:r>
          </w:p>
        </w:tc>
        <w:tc>
          <w:tcPr>
            <w:tcW w:w="1166" w:type="dxa"/>
          </w:tcPr>
          <w:p w:rsidR="0036087C" w:rsidRDefault="009B4C4C">
            <w:pPr>
              <w:spacing w:line="360" w:lineRule="auto"/>
              <w:jc w:val="center"/>
              <w:rPr>
                <w:rFonts w:ascii="宋体" w:hAnsi="宋体"/>
                <w:sz w:val="24"/>
              </w:rPr>
            </w:pPr>
            <w:r>
              <w:rPr>
                <w:rFonts w:ascii="宋体" w:hAnsi="宋体" w:hint="eastAsia"/>
                <w:sz w:val="24"/>
              </w:rPr>
              <w:t>数量</w:t>
            </w:r>
          </w:p>
        </w:tc>
        <w:tc>
          <w:tcPr>
            <w:tcW w:w="953" w:type="dxa"/>
          </w:tcPr>
          <w:p w:rsidR="0036087C" w:rsidRDefault="009B4C4C">
            <w:pPr>
              <w:spacing w:line="360" w:lineRule="auto"/>
              <w:jc w:val="center"/>
              <w:rPr>
                <w:rFonts w:ascii="宋体" w:hAnsi="宋体"/>
                <w:sz w:val="24"/>
              </w:rPr>
            </w:pPr>
            <w:r>
              <w:rPr>
                <w:rFonts w:ascii="宋体" w:hAnsi="宋体" w:hint="eastAsia"/>
                <w:sz w:val="24"/>
              </w:rPr>
              <w:t>联系人</w:t>
            </w:r>
          </w:p>
        </w:tc>
        <w:tc>
          <w:tcPr>
            <w:tcW w:w="1378" w:type="dxa"/>
          </w:tcPr>
          <w:p w:rsidR="0036087C" w:rsidRDefault="009B4C4C">
            <w:pPr>
              <w:spacing w:line="360" w:lineRule="auto"/>
              <w:jc w:val="center"/>
              <w:rPr>
                <w:rFonts w:ascii="宋体" w:hAnsi="宋体"/>
                <w:sz w:val="24"/>
              </w:rPr>
            </w:pPr>
            <w:r>
              <w:rPr>
                <w:rFonts w:ascii="宋体" w:hAnsi="宋体" w:hint="eastAsia"/>
                <w:sz w:val="24"/>
              </w:rPr>
              <w:t>联系方式</w:t>
            </w:r>
          </w:p>
        </w:tc>
      </w:tr>
      <w:tr w:rsidR="0036087C">
        <w:trPr>
          <w:cantSplit/>
          <w:trHeight w:val="465"/>
        </w:trPr>
        <w:tc>
          <w:tcPr>
            <w:tcW w:w="904" w:type="dxa"/>
          </w:tcPr>
          <w:p w:rsidR="0036087C" w:rsidRDefault="009B4C4C">
            <w:pPr>
              <w:spacing w:line="360" w:lineRule="auto"/>
              <w:jc w:val="center"/>
              <w:rPr>
                <w:rFonts w:ascii="宋体" w:hAnsi="宋体"/>
              </w:rPr>
            </w:pPr>
            <w:r>
              <w:rPr>
                <w:rFonts w:ascii="宋体" w:hAnsi="宋体" w:hint="eastAsia"/>
              </w:rPr>
              <w:t>1</w:t>
            </w: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r w:rsidR="0036087C">
        <w:trPr>
          <w:cantSplit/>
          <w:trHeight w:val="476"/>
        </w:trPr>
        <w:tc>
          <w:tcPr>
            <w:tcW w:w="904" w:type="dxa"/>
          </w:tcPr>
          <w:p w:rsidR="0036087C" w:rsidRDefault="009B4C4C">
            <w:pPr>
              <w:spacing w:line="360" w:lineRule="auto"/>
              <w:jc w:val="center"/>
              <w:rPr>
                <w:rFonts w:ascii="宋体" w:hAnsi="宋体"/>
              </w:rPr>
            </w:pPr>
            <w:r>
              <w:rPr>
                <w:rFonts w:ascii="宋体" w:hAnsi="宋体" w:hint="eastAsia"/>
              </w:rPr>
              <w:t>2</w:t>
            </w: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r w:rsidR="0036087C">
        <w:trPr>
          <w:cantSplit/>
          <w:trHeight w:val="476"/>
        </w:trPr>
        <w:tc>
          <w:tcPr>
            <w:tcW w:w="904" w:type="dxa"/>
          </w:tcPr>
          <w:p w:rsidR="0036087C" w:rsidRDefault="009B4C4C">
            <w:pPr>
              <w:spacing w:line="360" w:lineRule="auto"/>
              <w:jc w:val="center"/>
              <w:rPr>
                <w:rFonts w:ascii="宋体" w:hAnsi="宋体"/>
              </w:rPr>
            </w:pPr>
            <w:r>
              <w:rPr>
                <w:rFonts w:ascii="宋体" w:hAnsi="宋体" w:hint="eastAsia"/>
              </w:rPr>
              <w:t>3</w:t>
            </w: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r w:rsidR="0036087C">
        <w:trPr>
          <w:cantSplit/>
          <w:trHeight w:val="476"/>
        </w:trPr>
        <w:tc>
          <w:tcPr>
            <w:tcW w:w="904" w:type="dxa"/>
          </w:tcPr>
          <w:p w:rsidR="0036087C" w:rsidRDefault="009B4C4C">
            <w:pPr>
              <w:spacing w:line="360" w:lineRule="auto"/>
              <w:jc w:val="center"/>
              <w:rPr>
                <w:rFonts w:ascii="宋体" w:hAnsi="宋体"/>
              </w:rPr>
            </w:pPr>
            <w:r>
              <w:rPr>
                <w:rFonts w:ascii="宋体" w:hAnsi="宋体"/>
              </w:rPr>
              <w:t>…</w:t>
            </w: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r w:rsidR="0036087C">
        <w:trPr>
          <w:cantSplit/>
          <w:trHeight w:val="465"/>
        </w:trPr>
        <w:tc>
          <w:tcPr>
            <w:tcW w:w="904" w:type="dxa"/>
          </w:tcPr>
          <w:p w:rsidR="0036087C" w:rsidRDefault="0036087C">
            <w:pPr>
              <w:spacing w:line="360" w:lineRule="auto"/>
              <w:jc w:val="center"/>
              <w:rPr>
                <w:rFonts w:ascii="宋体" w:hAnsi="宋体"/>
              </w:rPr>
            </w:pP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r w:rsidR="0036087C">
        <w:trPr>
          <w:cantSplit/>
          <w:trHeight w:val="465"/>
        </w:trPr>
        <w:tc>
          <w:tcPr>
            <w:tcW w:w="904" w:type="dxa"/>
          </w:tcPr>
          <w:p w:rsidR="0036087C" w:rsidRDefault="0036087C">
            <w:pPr>
              <w:spacing w:line="360" w:lineRule="auto"/>
              <w:jc w:val="center"/>
              <w:rPr>
                <w:rFonts w:ascii="宋体" w:hAnsi="宋体"/>
              </w:rPr>
            </w:pP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r w:rsidR="0036087C">
        <w:trPr>
          <w:cantSplit/>
          <w:trHeight w:val="476"/>
        </w:trPr>
        <w:tc>
          <w:tcPr>
            <w:tcW w:w="904" w:type="dxa"/>
          </w:tcPr>
          <w:p w:rsidR="0036087C" w:rsidRDefault="0036087C">
            <w:pPr>
              <w:spacing w:line="360" w:lineRule="auto"/>
              <w:jc w:val="center"/>
              <w:rPr>
                <w:rFonts w:ascii="宋体" w:hAnsi="宋体"/>
              </w:rPr>
            </w:pP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r w:rsidR="0036087C">
        <w:trPr>
          <w:cantSplit/>
          <w:trHeight w:val="476"/>
        </w:trPr>
        <w:tc>
          <w:tcPr>
            <w:tcW w:w="904" w:type="dxa"/>
          </w:tcPr>
          <w:p w:rsidR="0036087C" w:rsidRDefault="0036087C">
            <w:pPr>
              <w:spacing w:line="360" w:lineRule="auto"/>
              <w:jc w:val="center"/>
              <w:rPr>
                <w:rFonts w:ascii="宋体" w:hAnsi="宋体"/>
              </w:rPr>
            </w:pPr>
          </w:p>
        </w:tc>
        <w:tc>
          <w:tcPr>
            <w:tcW w:w="2539" w:type="dxa"/>
          </w:tcPr>
          <w:p w:rsidR="0036087C" w:rsidRDefault="0036087C">
            <w:pPr>
              <w:spacing w:line="360" w:lineRule="auto"/>
              <w:jc w:val="center"/>
              <w:rPr>
                <w:rFonts w:ascii="宋体" w:hAnsi="宋体"/>
              </w:rPr>
            </w:pPr>
          </w:p>
        </w:tc>
        <w:tc>
          <w:tcPr>
            <w:tcW w:w="2335" w:type="dxa"/>
          </w:tcPr>
          <w:p w:rsidR="0036087C" w:rsidRDefault="0036087C">
            <w:pPr>
              <w:spacing w:line="360" w:lineRule="auto"/>
              <w:jc w:val="center"/>
              <w:rPr>
                <w:rFonts w:ascii="宋体" w:hAnsi="宋体"/>
              </w:rPr>
            </w:pPr>
          </w:p>
        </w:tc>
        <w:tc>
          <w:tcPr>
            <w:tcW w:w="1166" w:type="dxa"/>
          </w:tcPr>
          <w:p w:rsidR="0036087C" w:rsidRDefault="0036087C">
            <w:pPr>
              <w:spacing w:line="360" w:lineRule="auto"/>
              <w:jc w:val="center"/>
              <w:rPr>
                <w:rFonts w:ascii="宋体" w:hAnsi="宋体"/>
              </w:rPr>
            </w:pPr>
          </w:p>
        </w:tc>
        <w:tc>
          <w:tcPr>
            <w:tcW w:w="953" w:type="dxa"/>
          </w:tcPr>
          <w:p w:rsidR="0036087C" w:rsidRDefault="0036087C">
            <w:pPr>
              <w:spacing w:line="360" w:lineRule="auto"/>
              <w:jc w:val="center"/>
              <w:rPr>
                <w:rFonts w:ascii="宋体" w:hAnsi="宋体"/>
              </w:rPr>
            </w:pPr>
          </w:p>
        </w:tc>
        <w:tc>
          <w:tcPr>
            <w:tcW w:w="1378" w:type="dxa"/>
          </w:tcPr>
          <w:p w:rsidR="0036087C" w:rsidRDefault="0036087C">
            <w:pPr>
              <w:spacing w:line="360" w:lineRule="auto"/>
              <w:jc w:val="center"/>
              <w:rPr>
                <w:rFonts w:ascii="宋体" w:hAnsi="宋体"/>
              </w:rPr>
            </w:pPr>
          </w:p>
        </w:tc>
      </w:tr>
    </w:tbl>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36087C">
      <w:pPr>
        <w:jc w:val="left"/>
        <w:rPr>
          <w:rFonts w:ascii="宋体" w:hAnsi="宋体" w:cs="宋体"/>
          <w:sz w:val="24"/>
        </w:rPr>
      </w:pPr>
    </w:p>
    <w:p w:rsidR="0036087C" w:rsidRDefault="009B4C4C">
      <w:pPr>
        <w:rPr>
          <w:rFonts w:ascii="宋体" w:hAnsi="宋体"/>
          <w:b/>
          <w:color w:val="000000"/>
          <w:sz w:val="24"/>
        </w:rPr>
      </w:pPr>
      <w:r>
        <w:rPr>
          <w:rFonts w:ascii="宋体" w:hAnsi="宋体" w:hint="eastAsia"/>
          <w:b/>
          <w:color w:val="000000"/>
          <w:sz w:val="24"/>
        </w:rPr>
        <w:br w:type="page"/>
      </w:r>
    </w:p>
    <w:p w:rsidR="0036087C" w:rsidRDefault="009B4C4C">
      <w:pPr>
        <w:rPr>
          <w:rFonts w:ascii="宋体" w:hAnsi="宋体"/>
          <w:b/>
          <w:color w:val="000000"/>
          <w:sz w:val="24"/>
        </w:rPr>
      </w:pPr>
      <w:r>
        <w:rPr>
          <w:rFonts w:ascii="宋体" w:hAnsi="宋体" w:hint="eastAsia"/>
          <w:b/>
          <w:color w:val="000000"/>
          <w:sz w:val="24"/>
        </w:rPr>
        <w:t>九、参选人认为需要补充的其他资料</w:t>
      </w:r>
    </w:p>
    <w:p w:rsidR="0036087C" w:rsidRDefault="0036087C">
      <w:pPr>
        <w:pStyle w:val="a5"/>
      </w:pPr>
    </w:p>
    <w:sectPr w:rsidR="0036087C" w:rsidSect="0036087C">
      <w:headerReference w:type="default" r:id="rId12"/>
      <w:footerReference w:type="default" r:id="rId13"/>
      <w:footerReference w:type="first" r:id="rId14"/>
      <w:pgSz w:w="11906" w:h="16838"/>
      <w:pgMar w:top="1440" w:right="1304" w:bottom="1440" w:left="1304"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384" w:rsidRDefault="00BC0384" w:rsidP="0036087C">
      <w:r>
        <w:separator/>
      </w:r>
    </w:p>
  </w:endnote>
  <w:endnote w:type="continuationSeparator" w:id="0">
    <w:p w:rsidR="00BC0384" w:rsidRDefault="00BC0384" w:rsidP="00360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FZFSK--GBK1-0">
    <w:altName w:val="Arial Unicode MS"/>
    <w:charset w:val="86"/>
    <w:family w:val="roman"/>
    <w:pitch w:val="default"/>
    <w:sig w:usb0="00000000" w:usb1="00000000" w:usb2="00000000" w:usb3="00000000" w:csb0="0016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7C" w:rsidRDefault="005E129B">
    <w:pPr>
      <w:pStyle w:val="a7"/>
    </w:pPr>
    <w:r>
      <w:pict>
        <v:shapetype id="_x0000_t202" coordsize="21600,21600" o:spt="202" path="m,l,21600r21600,l21600,xe">
          <v:stroke joinstyle="miter"/>
          <v:path gradientshapeok="t" o:connecttype="rect"/>
        </v:shapetype>
        <v:shape id="_x0000_s2052"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36087C" w:rsidRDefault="009B4C4C">
                <w:pPr>
                  <w:pStyle w:val="a7"/>
                </w:pPr>
                <w:r>
                  <w:t>第</w:t>
                </w:r>
                <w:r>
                  <w:t xml:space="preserve"> </w:t>
                </w:r>
                <w:r w:rsidR="005E129B">
                  <w:fldChar w:fldCharType="begin"/>
                </w:r>
                <w:r>
                  <w:instrText xml:space="preserve"> PAGE  \* MERGEFORMAT </w:instrText>
                </w:r>
                <w:r w:rsidR="005E129B">
                  <w:fldChar w:fldCharType="separate"/>
                </w:r>
                <w:r w:rsidR="00BC0384">
                  <w:rPr>
                    <w:noProof/>
                  </w:rPr>
                  <w:t>1</w:t>
                </w:r>
                <w:r w:rsidR="005E129B">
                  <w:fldChar w:fldCharType="end"/>
                </w:r>
                <w:r>
                  <w:t xml:space="preserve"> </w:t>
                </w:r>
                <w:r>
                  <w:t>页</w:t>
                </w:r>
                <w:r>
                  <w:t xml:space="preserve"> </w:t>
                </w:r>
                <w:r>
                  <w:t>共</w:t>
                </w:r>
                <w:r>
                  <w:t xml:space="preserve"> </w:t>
                </w:r>
                <w:fldSimple w:instr=" NUMPAGES  \* MERGEFORMAT ">
                  <w:r w:rsidR="00BC0384">
                    <w:rPr>
                      <w:noProof/>
                    </w:rPr>
                    <w:t>1</w:t>
                  </w:r>
                </w:fldSimple>
                <w:r>
                  <w:t xml:space="preserve"> </w:t>
                </w:r>
                <w: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7C" w:rsidRDefault="005E129B">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36087C" w:rsidRDefault="009B4C4C">
                <w:pPr>
                  <w:pStyle w:val="a7"/>
                </w:pPr>
                <w:r>
                  <w:t>第</w:t>
                </w:r>
                <w:r>
                  <w:t xml:space="preserve"> </w:t>
                </w:r>
                <w:r w:rsidR="005E129B">
                  <w:fldChar w:fldCharType="begin"/>
                </w:r>
                <w:r>
                  <w:instrText xml:space="preserve"> PAGE  \* MERGEFORMAT </w:instrText>
                </w:r>
                <w:r w:rsidR="005E129B">
                  <w:fldChar w:fldCharType="separate"/>
                </w:r>
                <w:r w:rsidR="00347DB2">
                  <w:rPr>
                    <w:noProof/>
                  </w:rPr>
                  <w:t>17</w:t>
                </w:r>
                <w:r w:rsidR="005E129B">
                  <w:fldChar w:fldCharType="end"/>
                </w:r>
                <w:r>
                  <w:t xml:space="preserve"> </w:t>
                </w:r>
                <w:r>
                  <w:t>页</w:t>
                </w:r>
                <w:r>
                  <w:t xml:space="preserve"> </w:t>
                </w:r>
                <w:r>
                  <w:t>共</w:t>
                </w:r>
                <w:r>
                  <w:t xml:space="preserve"> </w:t>
                </w:r>
                <w:fldSimple w:instr=" NUMPAGES  \* MERGEFORMAT ">
                  <w:r w:rsidR="00347DB2">
                    <w:rPr>
                      <w:noProof/>
                    </w:rPr>
                    <w:t>21</w:t>
                  </w:r>
                </w:fldSimple>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7C" w:rsidRDefault="005E129B">
    <w:pPr>
      <w:pStyle w:val="a7"/>
      <w:tabs>
        <w:tab w:val="clear" w:pos="4153"/>
        <w:tab w:val="center" w:pos="4649"/>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36087C" w:rsidRDefault="009B4C4C">
                <w:pPr>
                  <w:pStyle w:val="a7"/>
                </w:pPr>
                <w:r>
                  <w:t>第</w:t>
                </w:r>
                <w:r>
                  <w:t xml:space="preserve"> </w:t>
                </w:r>
                <w:r w:rsidR="005E129B">
                  <w:fldChar w:fldCharType="begin"/>
                </w:r>
                <w:r>
                  <w:instrText xml:space="preserve"> PAGE  \* MERGEFORMAT </w:instrText>
                </w:r>
                <w:r w:rsidR="005E129B">
                  <w:fldChar w:fldCharType="separate"/>
                </w:r>
                <w:r w:rsidR="00347DB2">
                  <w:rPr>
                    <w:noProof/>
                  </w:rPr>
                  <w:t>9</w:t>
                </w:r>
                <w:r w:rsidR="005E129B">
                  <w:fldChar w:fldCharType="end"/>
                </w:r>
                <w:r>
                  <w:t xml:space="preserve"> </w:t>
                </w:r>
                <w:r>
                  <w:t>页</w:t>
                </w:r>
                <w:r>
                  <w:t xml:space="preserve"> </w:t>
                </w:r>
                <w:r>
                  <w:t>共</w:t>
                </w:r>
                <w:r>
                  <w:t xml:space="preserve"> </w:t>
                </w:r>
                <w:fldSimple w:instr=" NUMPAGES  \* MERGEFORMAT ">
                  <w:r w:rsidR="00347DB2">
                    <w:rPr>
                      <w:noProof/>
                    </w:rPr>
                    <w:t>21</w:t>
                  </w:r>
                </w:fldSimple>
                <w:r>
                  <w:t xml:space="preserve"> </w:t>
                </w:r>
                <w:r>
                  <w:t>页</w:t>
                </w:r>
              </w:p>
            </w:txbxContent>
          </v:textbox>
          <w10:wrap anchorx="margin"/>
        </v:shape>
      </w:pict>
    </w:r>
    <w:r>
      <w:pict>
        <v:shape id="Text Box 4" o:spid="_x0000_s2050" type="#_x0000_t202" style="position:absolute;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filled="f" stroked="f">
          <v:textbox style="mso-fit-shape-to-text:t" inset="0,0,0,0">
            <w:txbxContent>
              <w:p w:rsidR="0036087C" w:rsidRDefault="0036087C">
                <w:pPr>
                  <w:pStyle w:val="a7"/>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384" w:rsidRDefault="00BC0384" w:rsidP="0036087C">
      <w:r>
        <w:separator/>
      </w:r>
    </w:p>
  </w:footnote>
  <w:footnote w:type="continuationSeparator" w:id="0">
    <w:p w:rsidR="00BC0384" w:rsidRDefault="00BC0384" w:rsidP="00360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7C" w:rsidRDefault="0036087C">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0CE4FB"/>
    <w:multiLevelType w:val="singleLevel"/>
    <w:tmpl w:val="ED0CE4FB"/>
    <w:lvl w:ilvl="0">
      <w:start w:val="1"/>
      <w:numFmt w:val="decimal"/>
      <w:lvlText w:val="(%1)"/>
      <w:lvlJc w:val="left"/>
      <w:pPr>
        <w:ind w:left="425" w:hanging="425"/>
      </w:pPr>
      <w:rPr>
        <w:rFonts w:hint="default"/>
      </w:rPr>
    </w:lvl>
  </w:abstractNum>
  <w:abstractNum w:abstractNumId="1">
    <w:nsid w:val="F0F73F5C"/>
    <w:multiLevelType w:val="singleLevel"/>
    <w:tmpl w:val="F0F73F5C"/>
    <w:lvl w:ilvl="0">
      <w:start w:val="1"/>
      <w:numFmt w:val="decimal"/>
      <w:lvlText w:val="(%1)"/>
      <w:lvlJc w:val="left"/>
      <w:pPr>
        <w:ind w:left="425" w:hanging="425"/>
      </w:pPr>
      <w:rPr>
        <w:rFonts w:hint="default"/>
      </w:rPr>
    </w:lvl>
  </w:abstractNum>
  <w:abstractNum w:abstractNumId="2">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nsid w:val="06157ABB"/>
    <w:multiLevelType w:val="singleLevel"/>
    <w:tmpl w:val="06157ABB"/>
    <w:lvl w:ilvl="0">
      <w:start w:val="2"/>
      <w:numFmt w:val="chineseCounting"/>
      <w:suff w:val="nothing"/>
      <w:lvlText w:val="%1、"/>
      <w:lvlJc w:val="left"/>
      <w:rPr>
        <w:rFonts w:hint="eastAsia"/>
      </w:rPr>
    </w:lvl>
  </w:abstractNum>
  <w:abstractNum w:abstractNumId="4">
    <w:nsid w:val="0836F147"/>
    <w:multiLevelType w:val="singleLevel"/>
    <w:tmpl w:val="0836F147"/>
    <w:lvl w:ilvl="0">
      <w:start w:val="6"/>
      <w:numFmt w:val="chineseCounting"/>
      <w:suff w:val="space"/>
      <w:lvlText w:val="%1、"/>
      <w:lvlJc w:val="left"/>
      <w:pPr>
        <w:ind w:left="0" w:firstLine="0"/>
      </w:pPr>
    </w:lvl>
  </w:abstractNum>
  <w:abstractNum w:abstractNumId="5">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5606CD3"/>
    <w:multiLevelType w:val="singleLevel"/>
    <w:tmpl w:val="15606CD3"/>
    <w:lvl w:ilvl="0">
      <w:start w:val="1"/>
      <w:numFmt w:val="decimal"/>
      <w:suff w:val="nothing"/>
      <w:lvlText w:val="%1、"/>
      <w:lvlJc w:val="left"/>
      <w:rPr>
        <w:rFonts w:hint="default"/>
        <w:b w:val="0"/>
        <w:bCs w:val="0"/>
      </w:rPr>
    </w:lvl>
  </w:abstractNum>
  <w:abstractNum w:abstractNumId="8">
    <w:nsid w:val="271E5253"/>
    <w:multiLevelType w:val="singleLevel"/>
    <w:tmpl w:val="271E5253"/>
    <w:lvl w:ilvl="0">
      <w:start w:val="1"/>
      <w:numFmt w:val="decimal"/>
      <w:lvlText w:val="(%1)"/>
      <w:lvlJc w:val="left"/>
      <w:pPr>
        <w:ind w:left="425" w:hanging="425"/>
      </w:pPr>
      <w:rPr>
        <w:rFonts w:hint="default"/>
      </w:rPr>
    </w:lvl>
  </w:abstractNum>
  <w:abstractNum w:abstractNumId="9">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4396FD0"/>
    <w:multiLevelType w:val="singleLevel"/>
    <w:tmpl w:val="34396FD0"/>
    <w:lvl w:ilvl="0">
      <w:start w:val="1"/>
      <w:numFmt w:val="decimal"/>
      <w:lvlText w:val="(%1)"/>
      <w:lvlJc w:val="left"/>
      <w:pPr>
        <w:ind w:left="425" w:hanging="425"/>
      </w:pPr>
      <w:rPr>
        <w:rFonts w:hint="default"/>
      </w:rPr>
    </w:lvl>
  </w:abstractNum>
  <w:abstractNum w:abstractNumId="11">
    <w:nsid w:val="4A875B86"/>
    <w:multiLevelType w:val="multilevel"/>
    <w:tmpl w:val="4A875B8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6DAC2DAB"/>
    <w:multiLevelType w:val="singleLevel"/>
    <w:tmpl w:val="6DAC2DAB"/>
    <w:lvl w:ilvl="0">
      <w:start w:val="3"/>
      <w:numFmt w:val="chineseCounting"/>
      <w:suff w:val="space"/>
      <w:lvlText w:val="第%1章"/>
      <w:lvlJc w:val="left"/>
      <w:rPr>
        <w:rFonts w:hint="eastAsia"/>
      </w:rPr>
    </w:lvl>
  </w:abstractNum>
  <w:abstractNum w:abstractNumId="13">
    <w:nsid w:val="785B1F5F"/>
    <w:multiLevelType w:val="multilevel"/>
    <w:tmpl w:val="785B1F5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1"/>
  </w:num>
  <w:num w:numId="7">
    <w:abstractNumId w:val="4"/>
    <w:lvlOverride w:ilvl="0">
      <w:startOverride w:val="6"/>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3"/>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RiZDQzZWE1NjY1MTg4YzE3MGIyMThiMGZhYmIzMTkifQ=="/>
  </w:docVars>
  <w:rsids>
    <w:rsidRoot w:val="6B2F17DE"/>
    <w:rsid w:val="AF2F69A4"/>
    <w:rsid w:val="B7CBAA51"/>
    <w:rsid w:val="DCBDA8EE"/>
    <w:rsid w:val="DFFF0A53"/>
    <w:rsid w:val="00034AE2"/>
    <w:rsid w:val="00094E92"/>
    <w:rsid w:val="000A7532"/>
    <w:rsid w:val="000D02C6"/>
    <w:rsid w:val="000D08E3"/>
    <w:rsid w:val="000D69AE"/>
    <w:rsid w:val="000F63FE"/>
    <w:rsid w:val="00164B26"/>
    <w:rsid w:val="001B19F3"/>
    <w:rsid w:val="001E4DCA"/>
    <w:rsid w:val="00214919"/>
    <w:rsid w:val="00265C46"/>
    <w:rsid w:val="002B3AA2"/>
    <w:rsid w:val="002B577C"/>
    <w:rsid w:val="003153A3"/>
    <w:rsid w:val="00315BDC"/>
    <w:rsid w:val="003166ED"/>
    <w:rsid w:val="0033380B"/>
    <w:rsid w:val="00347DB2"/>
    <w:rsid w:val="0036087C"/>
    <w:rsid w:val="00370B05"/>
    <w:rsid w:val="00386F46"/>
    <w:rsid w:val="004175EE"/>
    <w:rsid w:val="004455D6"/>
    <w:rsid w:val="00475E9F"/>
    <w:rsid w:val="004A51FE"/>
    <w:rsid w:val="004C30ED"/>
    <w:rsid w:val="0051410F"/>
    <w:rsid w:val="00574D76"/>
    <w:rsid w:val="005C6CD7"/>
    <w:rsid w:val="005D5888"/>
    <w:rsid w:val="005E129B"/>
    <w:rsid w:val="00632971"/>
    <w:rsid w:val="00680609"/>
    <w:rsid w:val="006F02F9"/>
    <w:rsid w:val="006F68C4"/>
    <w:rsid w:val="007767C7"/>
    <w:rsid w:val="007838CE"/>
    <w:rsid w:val="007D56EE"/>
    <w:rsid w:val="007E09FB"/>
    <w:rsid w:val="00843EEB"/>
    <w:rsid w:val="00851724"/>
    <w:rsid w:val="0086563F"/>
    <w:rsid w:val="00871A3B"/>
    <w:rsid w:val="008A5317"/>
    <w:rsid w:val="008C174C"/>
    <w:rsid w:val="009449E8"/>
    <w:rsid w:val="00946B48"/>
    <w:rsid w:val="009B4C4C"/>
    <w:rsid w:val="009E0B8F"/>
    <w:rsid w:val="00A04DAE"/>
    <w:rsid w:val="00A27161"/>
    <w:rsid w:val="00AC7C38"/>
    <w:rsid w:val="00AD77C7"/>
    <w:rsid w:val="00BA1CCD"/>
    <w:rsid w:val="00BA332B"/>
    <w:rsid w:val="00BC0384"/>
    <w:rsid w:val="00C13E2C"/>
    <w:rsid w:val="00CE1FB9"/>
    <w:rsid w:val="00D12A66"/>
    <w:rsid w:val="00D2769B"/>
    <w:rsid w:val="00D34CFE"/>
    <w:rsid w:val="00D400A1"/>
    <w:rsid w:val="00D85B82"/>
    <w:rsid w:val="00DC33FD"/>
    <w:rsid w:val="00E40655"/>
    <w:rsid w:val="00EB64D2"/>
    <w:rsid w:val="00EC0807"/>
    <w:rsid w:val="00EF3F06"/>
    <w:rsid w:val="00F040B5"/>
    <w:rsid w:val="00F26AEF"/>
    <w:rsid w:val="00F61243"/>
    <w:rsid w:val="00F94D09"/>
    <w:rsid w:val="0357066F"/>
    <w:rsid w:val="05423568"/>
    <w:rsid w:val="056C2D54"/>
    <w:rsid w:val="05BE3ADF"/>
    <w:rsid w:val="06063B71"/>
    <w:rsid w:val="06A71963"/>
    <w:rsid w:val="07CC3CE5"/>
    <w:rsid w:val="07FC03D1"/>
    <w:rsid w:val="07FF5C5B"/>
    <w:rsid w:val="085A7398"/>
    <w:rsid w:val="09470CDB"/>
    <w:rsid w:val="094C4865"/>
    <w:rsid w:val="09746C78"/>
    <w:rsid w:val="0A927532"/>
    <w:rsid w:val="0BA67A2B"/>
    <w:rsid w:val="0CA93B2B"/>
    <w:rsid w:val="0D6D61B7"/>
    <w:rsid w:val="0D6F2978"/>
    <w:rsid w:val="0D822BDD"/>
    <w:rsid w:val="0DF728DE"/>
    <w:rsid w:val="0FA0712C"/>
    <w:rsid w:val="0FE80FB7"/>
    <w:rsid w:val="0FEE35BB"/>
    <w:rsid w:val="1036655B"/>
    <w:rsid w:val="104F1B5C"/>
    <w:rsid w:val="1182692A"/>
    <w:rsid w:val="118B18F1"/>
    <w:rsid w:val="11960586"/>
    <w:rsid w:val="1197156E"/>
    <w:rsid w:val="12572024"/>
    <w:rsid w:val="12647C70"/>
    <w:rsid w:val="13D97F99"/>
    <w:rsid w:val="149E3943"/>
    <w:rsid w:val="153B5BB0"/>
    <w:rsid w:val="15931E04"/>
    <w:rsid w:val="167D3F07"/>
    <w:rsid w:val="176364BB"/>
    <w:rsid w:val="17807FD2"/>
    <w:rsid w:val="17DB3911"/>
    <w:rsid w:val="17DF2E07"/>
    <w:rsid w:val="18995C87"/>
    <w:rsid w:val="19AF0388"/>
    <w:rsid w:val="1AE86D22"/>
    <w:rsid w:val="1B2858DB"/>
    <w:rsid w:val="1B812479"/>
    <w:rsid w:val="1B994D2B"/>
    <w:rsid w:val="1CA73DFC"/>
    <w:rsid w:val="1D880F0B"/>
    <w:rsid w:val="1DDE59E8"/>
    <w:rsid w:val="1DF82BF7"/>
    <w:rsid w:val="1E322D19"/>
    <w:rsid w:val="1F9667C1"/>
    <w:rsid w:val="1FD066AB"/>
    <w:rsid w:val="206D1334"/>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755200D"/>
    <w:rsid w:val="283D6944"/>
    <w:rsid w:val="28AA0CAA"/>
    <w:rsid w:val="28C52BC1"/>
    <w:rsid w:val="291D0ED5"/>
    <w:rsid w:val="295C3095"/>
    <w:rsid w:val="2A922D59"/>
    <w:rsid w:val="2ACE4EA1"/>
    <w:rsid w:val="2AE91875"/>
    <w:rsid w:val="2AEB276B"/>
    <w:rsid w:val="2B2506EF"/>
    <w:rsid w:val="2B2819F5"/>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18019B7"/>
    <w:rsid w:val="32BB4705"/>
    <w:rsid w:val="33592BC3"/>
    <w:rsid w:val="339D306F"/>
    <w:rsid w:val="34A667EE"/>
    <w:rsid w:val="35253430"/>
    <w:rsid w:val="35317857"/>
    <w:rsid w:val="354A2CD2"/>
    <w:rsid w:val="358E544C"/>
    <w:rsid w:val="378515A4"/>
    <w:rsid w:val="37DF69EA"/>
    <w:rsid w:val="3C063146"/>
    <w:rsid w:val="3C4147DF"/>
    <w:rsid w:val="3D074FEE"/>
    <w:rsid w:val="3EA96684"/>
    <w:rsid w:val="3EE169D7"/>
    <w:rsid w:val="3F1A5CB2"/>
    <w:rsid w:val="3FA446BC"/>
    <w:rsid w:val="3FDC4CB6"/>
    <w:rsid w:val="3FF55287"/>
    <w:rsid w:val="4073414D"/>
    <w:rsid w:val="40B00C52"/>
    <w:rsid w:val="40C91709"/>
    <w:rsid w:val="40EE167A"/>
    <w:rsid w:val="410D1E93"/>
    <w:rsid w:val="412033D2"/>
    <w:rsid w:val="41326E0A"/>
    <w:rsid w:val="42174D00"/>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616520"/>
    <w:rsid w:val="5B8D0F7C"/>
    <w:rsid w:val="5BA179EA"/>
    <w:rsid w:val="5C1E451F"/>
    <w:rsid w:val="5C8F0619"/>
    <w:rsid w:val="5CC67532"/>
    <w:rsid w:val="5D4F5CAB"/>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4E7BF0"/>
    <w:rsid w:val="63D80E82"/>
    <w:rsid w:val="65454341"/>
    <w:rsid w:val="654B35BF"/>
    <w:rsid w:val="658760C2"/>
    <w:rsid w:val="65C50B86"/>
    <w:rsid w:val="67404C39"/>
    <w:rsid w:val="689D4DD4"/>
    <w:rsid w:val="68DC5146"/>
    <w:rsid w:val="697417E4"/>
    <w:rsid w:val="697C7C7C"/>
    <w:rsid w:val="6A374D51"/>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693C9B"/>
    <w:rsid w:val="747223BE"/>
    <w:rsid w:val="74977C4C"/>
    <w:rsid w:val="762765CE"/>
    <w:rsid w:val="775A7EA8"/>
    <w:rsid w:val="77CE2688"/>
    <w:rsid w:val="77E83CDB"/>
    <w:rsid w:val="78B45ADC"/>
    <w:rsid w:val="793D76D4"/>
    <w:rsid w:val="797A18E5"/>
    <w:rsid w:val="79A26B2E"/>
    <w:rsid w:val="79A9110D"/>
    <w:rsid w:val="79BE871F"/>
    <w:rsid w:val="79EA1EFB"/>
    <w:rsid w:val="7A34105D"/>
    <w:rsid w:val="7A3E764E"/>
    <w:rsid w:val="7B904B1F"/>
    <w:rsid w:val="7BEE322B"/>
    <w:rsid w:val="7CD96D8E"/>
    <w:rsid w:val="7D231939"/>
    <w:rsid w:val="7D635FF2"/>
    <w:rsid w:val="7E1A0A9A"/>
    <w:rsid w:val="7E997A67"/>
    <w:rsid w:val="7F770D88"/>
    <w:rsid w:val="7FAC6AAC"/>
    <w:rsid w:val="7FB606C0"/>
    <w:rsid w:val="7FDF474A"/>
    <w:rsid w:val="7FE62C9B"/>
    <w:rsid w:val="7FEB17D0"/>
    <w:rsid w:val="7FEB6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iPriority="9" w:qFormat="1"/>
    <w:lsdException w:name="heading 4" w:semiHidden="1" w:qFormat="1"/>
    <w:lsdException w:name="heading 5" w:semiHidden="1" w:qFormat="1"/>
    <w:lsdException w:name="heading 6" w:uiPriority="9"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uiPriority="99" w:qFormat="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iPriority="99" w:qFormat="1"/>
    <w:lsdException w:name="Body Text First Indent 2" w:uiPriority="99" w:qFormat="1"/>
    <w:lsdException w:name="Note Heading" w:semiHidden="1"/>
    <w:lsdException w:name="Body Text 2" w:unhideWhenUsed="0" w:qFormat="1"/>
    <w:lsdException w:name="Body Text 3" w:semiHidden="1"/>
    <w:lsdException w:name="Body Text Indent 2" w:semiHidden="1"/>
    <w:lsdException w:name="Body Text Indent 3" w:semiHidden="1"/>
    <w:lsdException w:name="Block Text" w:semiHidden="1"/>
    <w:lsdException w:name="Hyperlink" w:qFormat="1"/>
    <w:lsdException w:name="FollowedHyperlink" w:unhideWhenUsed="0" w:qFormat="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0"/>
    <w:qFormat/>
    <w:rsid w:val="0036087C"/>
    <w:pPr>
      <w:widowControl w:val="0"/>
      <w:jc w:val="both"/>
    </w:pPr>
    <w:rPr>
      <w:kern w:val="2"/>
      <w:sz w:val="21"/>
      <w:szCs w:val="24"/>
    </w:rPr>
  </w:style>
  <w:style w:type="paragraph" w:styleId="1">
    <w:name w:val="heading 1"/>
    <w:basedOn w:val="a"/>
    <w:next w:val="a"/>
    <w:qFormat/>
    <w:rsid w:val="0036087C"/>
    <w:pPr>
      <w:keepNext/>
      <w:keepLines/>
      <w:spacing w:before="340" w:after="330" w:line="578" w:lineRule="auto"/>
      <w:outlineLvl w:val="0"/>
    </w:pPr>
    <w:rPr>
      <w:b/>
      <w:bCs/>
      <w:kern w:val="44"/>
      <w:sz w:val="44"/>
      <w:szCs w:val="44"/>
    </w:rPr>
  </w:style>
  <w:style w:type="paragraph" w:styleId="2">
    <w:name w:val="heading 2"/>
    <w:basedOn w:val="a"/>
    <w:next w:val="a"/>
    <w:qFormat/>
    <w:rsid w:val="0036087C"/>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rsid w:val="0036087C"/>
    <w:pPr>
      <w:keepNext/>
      <w:keepLines/>
      <w:spacing w:before="260" w:after="260" w:line="416" w:lineRule="auto"/>
      <w:outlineLvl w:val="2"/>
    </w:pPr>
    <w:rPr>
      <w:b/>
      <w:bCs/>
      <w:sz w:val="32"/>
      <w:szCs w:val="32"/>
    </w:rPr>
  </w:style>
  <w:style w:type="paragraph" w:styleId="6">
    <w:name w:val="heading 6"/>
    <w:basedOn w:val="a"/>
    <w:next w:val="a"/>
    <w:uiPriority w:val="9"/>
    <w:unhideWhenUsed/>
    <w:qFormat/>
    <w:rsid w:val="0036087C"/>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uiPriority w:val="99"/>
    <w:unhideWhenUsed/>
    <w:qFormat/>
    <w:rsid w:val="0036087C"/>
  </w:style>
  <w:style w:type="paragraph" w:styleId="a3">
    <w:name w:val="Body Text Indent"/>
    <w:basedOn w:val="a"/>
    <w:qFormat/>
    <w:rsid w:val="0036087C"/>
    <w:pPr>
      <w:spacing w:line="360" w:lineRule="auto"/>
      <w:ind w:left="420" w:firstLine="420"/>
    </w:pPr>
    <w:rPr>
      <w:rFonts w:ascii="宋体" w:hAnsi="宋体"/>
      <w:sz w:val="24"/>
      <w:shd w:val="pct10" w:color="auto" w:fill="FFFFFF"/>
    </w:rPr>
  </w:style>
  <w:style w:type="paragraph" w:styleId="a4">
    <w:name w:val="annotation text"/>
    <w:basedOn w:val="a"/>
    <w:link w:val="Char"/>
    <w:qFormat/>
    <w:rsid w:val="0036087C"/>
    <w:pPr>
      <w:jc w:val="left"/>
    </w:pPr>
  </w:style>
  <w:style w:type="paragraph" w:styleId="a5">
    <w:name w:val="Body Text"/>
    <w:basedOn w:val="a"/>
    <w:qFormat/>
    <w:rsid w:val="0036087C"/>
    <w:pPr>
      <w:spacing w:after="120"/>
    </w:pPr>
  </w:style>
  <w:style w:type="paragraph" w:styleId="4">
    <w:name w:val="index 4"/>
    <w:basedOn w:val="a"/>
    <w:next w:val="a"/>
    <w:uiPriority w:val="99"/>
    <w:unhideWhenUsed/>
    <w:qFormat/>
    <w:rsid w:val="0036087C"/>
    <w:pPr>
      <w:ind w:leftChars="600" w:left="600"/>
    </w:pPr>
  </w:style>
  <w:style w:type="paragraph" w:styleId="a6">
    <w:name w:val="Balloon Text"/>
    <w:basedOn w:val="a"/>
    <w:link w:val="Char0"/>
    <w:qFormat/>
    <w:rsid w:val="0036087C"/>
    <w:rPr>
      <w:sz w:val="18"/>
      <w:szCs w:val="18"/>
    </w:rPr>
  </w:style>
  <w:style w:type="paragraph" w:styleId="a7">
    <w:name w:val="footer"/>
    <w:basedOn w:val="a"/>
    <w:uiPriority w:val="99"/>
    <w:qFormat/>
    <w:rsid w:val="0036087C"/>
    <w:pPr>
      <w:tabs>
        <w:tab w:val="center" w:pos="4153"/>
        <w:tab w:val="right" w:pos="8306"/>
      </w:tabs>
      <w:snapToGrid w:val="0"/>
      <w:jc w:val="left"/>
    </w:pPr>
    <w:rPr>
      <w:sz w:val="18"/>
      <w:szCs w:val="18"/>
    </w:rPr>
  </w:style>
  <w:style w:type="paragraph" w:styleId="a8">
    <w:name w:val="header"/>
    <w:basedOn w:val="a"/>
    <w:qFormat/>
    <w:rsid w:val="0036087C"/>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rsid w:val="0036087C"/>
    <w:pPr>
      <w:jc w:val="center"/>
    </w:pPr>
    <w:rPr>
      <w:rFonts w:ascii="楷体_GB2312" w:eastAsia="楷体_GB2312"/>
      <w:b/>
      <w:sz w:val="72"/>
      <w:szCs w:val="20"/>
    </w:rPr>
  </w:style>
  <w:style w:type="paragraph" w:styleId="a9">
    <w:name w:val="Normal (Web)"/>
    <w:basedOn w:val="a"/>
    <w:qFormat/>
    <w:rsid w:val="0036087C"/>
    <w:pPr>
      <w:spacing w:beforeAutospacing="1" w:afterAutospacing="1"/>
      <w:jc w:val="left"/>
    </w:pPr>
    <w:rPr>
      <w:kern w:val="0"/>
      <w:sz w:val="24"/>
    </w:rPr>
  </w:style>
  <w:style w:type="paragraph" w:styleId="aa">
    <w:name w:val="annotation subject"/>
    <w:basedOn w:val="a4"/>
    <w:next w:val="a4"/>
    <w:link w:val="Char1"/>
    <w:qFormat/>
    <w:rsid w:val="0036087C"/>
    <w:rPr>
      <w:b/>
      <w:bCs/>
    </w:rPr>
  </w:style>
  <w:style w:type="paragraph" w:styleId="ab">
    <w:name w:val="Body Text First Indent"/>
    <w:basedOn w:val="a5"/>
    <w:uiPriority w:val="99"/>
    <w:unhideWhenUsed/>
    <w:qFormat/>
    <w:rsid w:val="0036087C"/>
    <w:pPr>
      <w:ind w:firstLineChars="100" w:firstLine="420"/>
    </w:pPr>
  </w:style>
  <w:style w:type="table" w:styleId="ac">
    <w:name w:val="Table Grid"/>
    <w:basedOn w:val="a1"/>
    <w:uiPriority w:val="39"/>
    <w:qFormat/>
    <w:rsid w:val="00360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rsid w:val="0036087C"/>
  </w:style>
  <w:style w:type="character" w:styleId="ae">
    <w:name w:val="FollowedHyperlink"/>
    <w:basedOn w:val="a0"/>
    <w:qFormat/>
    <w:rsid w:val="0036087C"/>
    <w:rPr>
      <w:color w:val="800080"/>
      <w:u w:val="single"/>
    </w:rPr>
  </w:style>
  <w:style w:type="character" w:styleId="af">
    <w:name w:val="Hyperlink"/>
    <w:unhideWhenUsed/>
    <w:qFormat/>
    <w:rsid w:val="0036087C"/>
    <w:rPr>
      <w:color w:val="0000FF"/>
      <w:u w:val="single"/>
    </w:rPr>
  </w:style>
  <w:style w:type="character" w:styleId="af0">
    <w:name w:val="annotation reference"/>
    <w:basedOn w:val="a0"/>
    <w:qFormat/>
    <w:rsid w:val="0036087C"/>
    <w:rPr>
      <w:sz w:val="21"/>
      <w:szCs w:val="21"/>
    </w:rPr>
  </w:style>
  <w:style w:type="paragraph" w:customStyle="1" w:styleId="ITB-0">
    <w:name w:val="ITB-0"/>
    <w:basedOn w:val="a"/>
    <w:qFormat/>
    <w:rsid w:val="0036087C"/>
    <w:pPr>
      <w:adjustRightInd w:val="0"/>
      <w:jc w:val="center"/>
    </w:pPr>
    <w:rPr>
      <w:b/>
      <w:sz w:val="32"/>
      <w:szCs w:val="20"/>
    </w:rPr>
  </w:style>
  <w:style w:type="paragraph" w:customStyle="1" w:styleId="bds">
    <w:name w:val="bds"/>
    <w:basedOn w:val="a"/>
    <w:qFormat/>
    <w:rsid w:val="0036087C"/>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rsid w:val="0036087C"/>
    <w:pPr>
      <w:ind w:left="420" w:hanging="420"/>
    </w:pPr>
    <w:rPr>
      <w:rFonts w:ascii="楷体_GB2312" w:eastAsia="楷体_GB2312"/>
      <w:szCs w:val="20"/>
    </w:rPr>
  </w:style>
  <w:style w:type="paragraph" w:customStyle="1" w:styleId="10">
    <w:name w:val="列出段落1"/>
    <w:basedOn w:val="a"/>
    <w:uiPriority w:val="99"/>
    <w:qFormat/>
    <w:rsid w:val="0036087C"/>
    <w:pPr>
      <w:ind w:firstLineChars="200" w:firstLine="420"/>
    </w:pPr>
    <w:rPr>
      <w:rFonts w:ascii="Calibri" w:hAnsi="Calibri"/>
      <w:szCs w:val="22"/>
    </w:rPr>
  </w:style>
  <w:style w:type="paragraph" w:customStyle="1" w:styleId="att">
    <w:name w:val="att"/>
    <w:basedOn w:val="a"/>
    <w:qFormat/>
    <w:rsid w:val="0036087C"/>
    <w:pPr>
      <w:spacing w:line="360" w:lineRule="auto"/>
    </w:pPr>
    <w:rPr>
      <w:rFonts w:eastAsia="楷体_GB2312"/>
      <w:sz w:val="24"/>
      <w:szCs w:val="20"/>
    </w:rPr>
  </w:style>
  <w:style w:type="character" w:customStyle="1" w:styleId="Char0">
    <w:name w:val="批注框文本 Char"/>
    <w:basedOn w:val="a0"/>
    <w:link w:val="a6"/>
    <w:qFormat/>
    <w:rsid w:val="0036087C"/>
    <w:rPr>
      <w:kern w:val="2"/>
      <w:sz w:val="18"/>
      <w:szCs w:val="18"/>
    </w:rPr>
  </w:style>
  <w:style w:type="paragraph" w:styleId="af1">
    <w:name w:val="List Paragraph"/>
    <w:basedOn w:val="a"/>
    <w:uiPriority w:val="34"/>
    <w:qFormat/>
    <w:rsid w:val="0036087C"/>
    <w:pPr>
      <w:ind w:firstLineChars="200" w:firstLine="420"/>
    </w:pPr>
  </w:style>
  <w:style w:type="paragraph" w:customStyle="1" w:styleId="11">
    <w:name w:val="修订1"/>
    <w:hidden/>
    <w:uiPriority w:val="99"/>
    <w:semiHidden/>
    <w:qFormat/>
    <w:rsid w:val="0036087C"/>
    <w:rPr>
      <w:kern w:val="2"/>
      <w:sz w:val="21"/>
      <w:szCs w:val="24"/>
    </w:rPr>
  </w:style>
  <w:style w:type="character" w:customStyle="1" w:styleId="fontstyle01">
    <w:name w:val="fontstyle01"/>
    <w:basedOn w:val="a0"/>
    <w:qFormat/>
    <w:rsid w:val="0036087C"/>
    <w:rPr>
      <w:rFonts w:ascii="FZFSK--GBK1-0" w:hAnsi="FZFSK--GBK1-0" w:hint="default"/>
      <w:color w:val="333333"/>
      <w:sz w:val="24"/>
      <w:szCs w:val="24"/>
    </w:rPr>
  </w:style>
  <w:style w:type="character" w:customStyle="1" w:styleId="Char">
    <w:name w:val="批注文字 Char"/>
    <w:basedOn w:val="a0"/>
    <w:link w:val="a4"/>
    <w:qFormat/>
    <w:rsid w:val="0036087C"/>
    <w:rPr>
      <w:kern w:val="2"/>
      <w:sz w:val="21"/>
      <w:szCs w:val="24"/>
    </w:rPr>
  </w:style>
  <w:style w:type="character" w:customStyle="1" w:styleId="Char1">
    <w:name w:val="批注主题 Char"/>
    <w:basedOn w:val="Char"/>
    <w:link w:val="aa"/>
    <w:qFormat/>
    <w:rsid w:val="0036087C"/>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enzl@shchildren.com.cn" TargetMode="External"/><Relationship Id="rId4" Type="http://schemas.openxmlformats.org/officeDocument/2006/relationships/settings" Target="settings.xml"/><Relationship Id="rId9" Type="http://schemas.openxmlformats.org/officeDocument/2006/relationships/hyperlink" Target="https://gysgl.shchildren.com.cn:9088/hospital-supplier/hospital/visit?pc=30499429-30741975"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49"/>
    <customShpInfo spid="_x0000_s2051"/>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1075</Words>
  <Characters>6133</Characters>
  <Application>Microsoft Office Word</Application>
  <DocSecurity>0</DocSecurity>
  <Lines>51</Lines>
  <Paragraphs>14</Paragraphs>
  <ScaleCrop>false</ScaleCrop>
  <Company>Microsoft</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wen </cp:lastModifiedBy>
  <cp:revision>2</cp:revision>
  <dcterms:created xsi:type="dcterms:W3CDTF">2024-05-28T00:28:00Z</dcterms:created>
  <dcterms:modified xsi:type="dcterms:W3CDTF">2024-05-28T00:28:00Z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948C9E9221F4482292AEA7355DE23444</vt:lpwstr>
  </property>
</Properties>
</file>